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4C4AF" w14:textId="77777777" w:rsidR="00C27D47" w:rsidRPr="002520EF" w:rsidRDefault="00C27D47" w:rsidP="00E42027">
      <w:pPr>
        <w:jc w:val="both"/>
        <w:rPr>
          <w:rFonts w:ascii="Arial" w:hAnsi="Arial" w:cs="Arial"/>
          <w:sz w:val="10"/>
          <w:szCs w:val="10"/>
        </w:rPr>
      </w:pPr>
    </w:p>
    <w:p w14:paraId="1B7C5E05" w14:textId="463CD451" w:rsidR="00ED2352" w:rsidRDefault="00A115D0" w:rsidP="00E42027">
      <w:pPr>
        <w:jc w:val="both"/>
        <w:rPr>
          <w:rStyle w:val="CharacterStyle1"/>
          <w:rFonts w:ascii="Arial" w:hAnsi="Arial" w:cs="Arial"/>
        </w:rPr>
      </w:pPr>
      <w:r w:rsidRPr="00EC5183">
        <w:rPr>
          <w:rFonts w:ascii="Arial" w:hAnsi="Arial" w:cs="Arial"/>
          <w:b/>
          <w:sz w:val="22"/>
          <w:szCs w:val="22"/>
        </w:rPr>
        <w:t>2</w:t>
      </w:r>
      <w:r w:rsidR="00ED2352" w:rsidRPr="00EC5183">
        <w:rPr>
          <w:rFonts w:ascii="Arial" w:hAnsi="Arial" w:cs="Arial"/>
          <w:b/>
          <w:sz w:val="22"/>
          <w:szCs w:val="22"/>
        </w:rPr>
        <w:t xml:space="preserve">. </w:t>
      </w:r>
      <w:r w:rsidR="00E23BCB" w:rsidRPr="00EC5183">
        <w:rPr>
          <w:rFonts w:ascii="Arial" w:hAnsi="Arial" w:cs="Arial"/>
          <w:b/>
          <w:sz w:val="22"/>
          <w:szCs w:val="22"/>
        </w:rPr>
        <w:t>“</w:t>
      </w:r>
      <w:r w:rsidR="00EC1570" w:rsidRPr="00EC5183">
        <w:rPr>
          <w:rFonts w:ascii="Arial" w:hAnsi="Arial" w:cs="Arial"/>
          <w:b/>
          <w:sz w:val="22"/>
          <w:szCs w:val="22"/>
        </w:rPr>
        <w:t xml:space="preserve">Predictive network modeling of the high-resolution dynamic plant </w:t>
      </w:r>
      <w:proofErr w:type="spellStart"/>
      <w:r w:rsidR="00EC1570" w:rsidRPr="00EC5183">
        <w:rPr>
          <w:rFonts w:ascii="Arial" w:hAnsi="Arial" w:cs="Arial"/>
          <w:b/>
          <w:sz w:val="22"/>
          <w:szCs w:val="22"/>
        </w:rPr>
        <w:t>transcriptome</w:t>
      </w:r>
      <w:proofErr w:type="spellEnd"/>
      <w:r w:rsidR="00EC1570" w:rsidRPr="00EC5183">
        <w:rPr>
          <w:rFonts w:ascii="Arial" w:hAnsi="Arial" w:cs="Arial"/>
          <w:b/>
          <w:sz w:val="22"/>
          <w:szCs w:val="22"/>
        </w:rPr>
        <w:t xml:space="preserve"> in response to nitrate</w:t>
      </w:r>
      <w:r w:rsidR="00EC1570" w:rsidRPr="00EC5183">
        <w:rPr>
          <w:rFonts w:ascii="Arial" w:hAnsi="Arial" w:cs="Arial"/>
          <w:sz w:val="22"/>
          <w:szCs w:val="22"/>
        </w:rPr>
        <w:t xml:space="preserve">.” </w:t>
      </w:r>
      <w:r w:rsidR="00D80343" w:rsidRPr="00EC5183">
        <w:rPr>
          <w:rFonts w:ascii="Arial" w:hAnsi="Arial" w:cs="Arial"/>
          <w:b/>
          <w:i/>
          <w:sz w:val="22"/>
          <w:szCs w:val="22"/>
        </w:rPr>
        <w:t>Relevant P</w:t>
      </w:r>
      <w:r w:rsidR="00ED2352" w:rsidRPr="00EC5183">
        <w:rPr>
          <w:rFonts w:ascii="Arial" w:hAnsi="Arial" w:cs="Arial"/>
          <w:b/>
          <w:i/>
          <w:sz w:val="22"/>
          <w:szCs w:val="22"/>
        </w:rPr>
        <w:t>ubs</w:t>
      </w:r>
      <w:proofErr w:type="gramStart"/>
      <w:r w:rsidR="00ED2352" w:rsidRPr="00EC5183">
        <w:rPr>
          <w:rFonts w:ascii="Arial" w:hAnsi="Arial" w:cs="Arial"/>
          <w:sz w:val="22"/>
          <w:szCs w:val="22"/>
        </w:rPr>
        <w:t xml:space="preserve">:  </w:t>
      </w:r>
      <w:proofErr w:type="gramEnd"/>
      <w:r w:rsidR="00042BDF">
        <w:rPr>
          <w:rFonts w:ascii="Arial" w:hAnsi="Arial" w:cs="Arial"/>
          <w:sz w:val="22"/>
          <w:szCs w:val="22"/>
        </w:rPr>
        <w:fldChar w:fldCharType="begin">
          <w:fldData xml:space="preserve">PEVuZE5vdGU+PENpdGU+PEF1dGhvcj5Lcm91azwvQXV0aG9yPjxZZWFyPjIwMTA8L1llYXI+PFJl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</w:fldData>
        </w:fldChar>
      </w:r>
      <w:r w:rsidR="006C36A4">
        <w:rPr>
          <w:rFonts w:ascii="Arial" w:hAnsi="Arial" w:cs="Arial"/>
          <w:sz w:val="22"/>
          <w:szCs w:val="22"/>
        </w:rPr>
        <w:instrText xml:space="preserve"> ADDIN EN.CITE </w:instrText>
      </w:r>
      <w:r w:rsidR="006C36A4">
        <w:rPr>
          <w:rFonts w:ascii="Arial" w:hAnsi="Arial" w:cs="Arial"/>
          <w:sz w:val="22"/>
          <w:szCs w:val="22"/>
        </w:rPr>
        <w:fldChar w:fldCharType="begin">
          <w:fldData xml:space="preserve">PEVuZE5vdGU+PENpdGU+PEF1dGhvcj5Lcm91azwvQXV0aG9yPjxZZWFyPjIwMTA8L1llYXI+PFJl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</w:fldData>
        </w:fldChar>
      </w:r>
      <w:r w:rsidR="006C36A4">
        <w:rPr>
          <w:rFonts w:ascii="Arial" w:hAnsi="Arial" w:cs="Arial"/>
          <w:sz w:val="22"/>
          <w:szCs w:val="22"/>
        </w:rPr>
        <w:instrText xml:space="preserve"> ADDIN EN.CITE.DATA </w:instrText>
      </w:r>
      <w:r w:rsidR="006C36A4">
        <w:rPr>
          <w:rFonts w:ascii="Arial" w:hAnsi="Arial" w:cs="Arial"/>
          <w:sz w:val="22"/>
          <w:szCs w:val="22"/>
        </w:rPr>
      </w:r>
      <w:r w:rsidR="006C36A4">
        <w:rPr>
          <w:rFonts w:ascii="Arial" w:hAnsi="Arial" w:cs="Arial"/>
          <w:sz w:val="22"/>
          <w:szCs w:val="22"/>
        </w:rPr>
        <w:fldChar w:fldCharType="end"/>
      </w:r>
      <w:r w:rsidR="00042BDF">
        <w:rPr>
          <w:rFonts w:ascii="Arial" w:hAnsi="Arial" w:cs="Arial"/>
          <w:sz w:val="22"/>
          <w:szCs w:val="22"/>
        </w:rPr>
      </w:r>
      <w:r w:rsidR="00042BDF">
        <w:rPr>
          <w:rFonts w:ascii="Arial" w:hAnsi="Arial" w:cs="Arial"/>
          <w:sz w:val="22"/>
          <w:szCs w:val="22"/>
        </w:rPr>
        <w:fldChar w:fldCharType="separate"/>
      </w:r>
      <w:r w:rsidR="006C36A4">
        <w:rPr>
          <w:rFonts w:ascii="Arial" w:hAnsi="Arial" w:cs="Arial"/>
          <w:noProof/>
          <w:sz w:val="22"/>
          <w:szCs w:val="22"/>
        </w:rPr>
        <w:t>[</w:t>
      </w:r>
      <w:hyperlink w:anchor="_ENREF_8" w:tooltip="Krouk, 2010 #82" w:history="1">
        <w:r w:rsidR="00A42F82">
          <w:rPr>
            <w:rFonts w:ascii="Arial" w:hAnsi="Arial" w:cs="Arial"/>
            <w:noProof/>
            <w:sz w:val="22"/>
            <w:szCs w:val="22"/>
          </w:rPr>
          <w:t>8</w:t>
        </w:r>
      </w:hyperlink>
      <w:r w:rsidR="006C36A4">
        <w:rPr>
          <w:rFonts w:ascii="Arial" w:hAnsi="Arial" w:cs="Arial"/>
          <w:noProof/>
          <w:sz w:val="22"/>
          <w:szCs w:val="22"/>
        </w:rPr>
        <w:t>,</w:t>
      </w:r>
      <w:hyperlink w:anchor="_ENREF_38" w:tooltip="Krouk, 2013 #222" w:history="1">
        <w:r w:rsidR="00A42F82">
          <w:rPr>
            <w:rFonts w:ascii="Arial" w:hAnsi="Arial" w:cs="Arial"/>
            <w:noProof/>
            <w:sz w:val="22"/>
            <w:szCs w:val="22"/>
          </w:rPr>
          <w:t>38</w:t>
        </w:r>
      </w:hyperlink>
      <w:r w:rsidR="006C36A4">
        <w:rPr>
          <w:rFonts w:ascii="Arial" w:hAnsi="Arial" w:cs="Arial"/>
          <w:noProof/>
          <w:sz w:val="22"/>
          <w:szCs w:val="22"/>
        </w:rPr>
        <w:t>]</w:t>
      </w:r>
      <w:r w:rsidR="00042BDF">
        <w:rPr>
          <w:rFonts w:ascii="Arial" w:hAnsi="Arial" w:cs="Arial"/>
          <w:sz w:val="22"/>
          <w:szCs w:val="22"/>
        </w:rPr>
        <w:fldChar w:fldCharType="end"/>
      </w:r>
      <w:r w:rsidR="00030B5D" w:rsidRPr="00030B5D">
        <w:rPr>
          <w:rFonts w:ascii="Arial" w:hAnsi="Arial" w:cs="Arial"/>
          <w:sz w:val="22"/>
          <w:szCs w:val="22"/>
        </w:rPr>
        <w:t xml:space="preserve"> </w:t>
      </w:r>
      <w:r w:rsidR="00D63446" w:rsidRPr="00EC5183">
        <w:rPr>
          <w:rFonts w:ascii="Arial" w:hAnsi="Arial" w:cs="Arial"/>
          <w:sz w:val="22"/>
          <w:szCs w:val="22"/>
        </w:rPr>
        <w:t>(</w:t>
      </w:r>
      <w:r w:rsidR="00D63446" w:rsidRPr="00EC5183">
        <w:rPr>
          <w:rFonts w:ascii="Arial" w:hAnsi="Arial" w:cs="Arial"/>
          <w:i/>
          <w:sz w:val="22"/>
          <w:szCs w:val="22"/>
        </w:rPr>
        <w:t>highly accessed</w:t>
      </w:r>
      <w:r w:rsidR="00D63446" w:rsidRPr="00EC5183">
        <w:rPr>
          <w:rFonts w:ascii="Arial" w:hAnsi="Arial" w:cs="Arial"/>
          <w:sz w:val="22"/>
          <w:szCs w:val="22"/>
        </w:rPr>
        <w:t>)</w:t>
      </w:r>
      <w:r w:rsidR="00ED2352" w:rsidRPr="00EC5183">
        <w:rPr>
          <w:rFonts w:ascii="Arial" w:hAnsi="Arial" w:cs="Arial"/>
          <w:b/>
          <w:sz w:val="22"/>
          <w:szCs w:val="22"/>
        </w:rPr>
        <w:t>.</w:t>
      </w:r>
      <w:r w:rsidR="00FF0754" w:rsidRPr="00EC5183">
        <w:rPr>
          <w:rFonts w:ascii="Arial" w:hAnsi="Arial" w:cs="Arial"/>
          <w:b/>
          <w:sz w:val="22"/>
          <w:szCs w:val="22"/>
        </w:rPr>
        <w:t xml:space="preserve"> </w:t>
      </w:r>
      <w:r w:rsidR="003B6EE8" w:rsidRPr="003B6EE8">
        <w:rPr>
          <w:rFonts w:ascii="Arial" w:hAnsi="Arial" w:cs="Arial"/>
          <w:sz w:val="22"/>
          <w:szCs w:val="22"/>
        </w:rPr>
        <w:t>In previous work</w:t>
      </w:r>
      <w:r w:rsidR="00390538">
        <w:rPr>
          <w:rFonts w:ascii="Arial" w:hAnsi="Arial" w:cs="Arial"/>
          <w:sz w:val="22"/>
          <w:szCs w:val="22"/>
        </w:rPr>
        <w:t>, we used</w:t>
      </w:r>
      <w:r w:rsidR="00012A62" w:rsidRPr="00EC5183">
        <w:rPr>
          <w:rFonts w:ascii="Arial" w:hAnsi="Arial" w:cs="Arial"/>
          <w:sz w:val="22"/>
          <w:szCs w:val="22"/>
        </w:rPr>
        <w:t xml:space="preserve"> time-series data to learn</w:t>
      </w:r>
      <w:r w:rsidR="00BB04A1" w:rsidRPr="00EC5183">
        <w:rPr>
          <w:rFonts w:ascii="Arial" w:hAnsi="Arial" w:cs="Arial"/>
          <w:sz w:val="22"/>
          <w:szCs w:val="22"/>
        </w:rPr>
        <w:t xml:space="preserve"> N-regulatory</w:t>
      </w:r>
      <w:r w:rsidR="000E2EB3" w:rsidRPr="00EC5183">
        <w:rPr>
          <w:rFonts w:ascii="Arial" w:hAnsi="Arial" w:cs="Arial"/>
          <w:sz w:val="22"/>
          <w:szCs w:val="22"/>
        </w:rPr>
        <w:t xml:space="preserve"> networks </w:t>
      </w:r>
      <w:r w:rsidR="00012A62" w:rsidRPr="00EC5183">
        <w:rPr>
          <w:rFonts w:ascii="Arial" w:hAnsi="Arial" w:cs="Arial"/>
          <w:sz w:val="22"/>
          <w:szCs w:val="22"/>
        </w:rPr>
        <w:t>that can</w:t>
      </w:r>
      <w:r w:rsidR="009C454E" w:rsidRPr="00EC5183">
        <w:rPr>
          <w:rFonts w:ascii="Arial" w:hAnsi="Arial" w:cs="Arial"/>
          <w:sz w:val="22"/>
          <w:szCs w:val="22"/>
        </w:rPr>
        <w:t xml:space="preserve"> </w:t>
      </w:r>
      <w:r w:rsidR="00D860F0">
        <w:rPr>
          <w:rFonts w:ascii="Arial" w:hAnsi="Arial" w:cs="Arial"/>
          <w:sz w:val="22"/>
          <w:szCs w:val="22"/>
        </w:rPr>
        <w:t>infer</w:t>
      </w:r>
      <w:r w:rsidR="00D860F0" w:rsidRPr="00EC5183">
        <w:rPr>
          <w:rFonts w:ascii="Arial" w:hAnsi="Arial" w:cs="Arial"/>
          <w:sz w:val="22"/>
          <w:szCs w:val="22"/>
        </w:rPr>
        <w:t xml:space="preserve"> </w:t>
      </w:r>
      <w:r w:rsidR="00BB04A1" w:rsidRPr="00EC5183">
        <w:rPr>
          <w:rFonts w:ascii="Arial" w:hAnsi="Arial" w:cs="Arial"/>
          <w:sz w:val="22"/>
          <w:szCs w:val="22"/>
        </w:rPr>
        <w:t xml:space="preserve">gene expression states </w:t>
      </w:r>
      <w:r w:rsidR="00AD1471" w:rsidRPr="00EC5183">
        <w:rPr>
          <w:rFonts w:ascii="Arial" w:hAnsi="Arial" w:cs="Arial"/>
          <w:sz w:val="22"/>
          <w:szCs w:val="22"/>
        </w:rPr>
        <w:t>at future time-points</w:t>
      </w:r>
      <w:r w:rsidR="00390538">
        <w:rPr>
          <w:rFonts w:ascii="Arial" w:hAnsi="Arial" w:cs="Arial"/>
          <w:sz w:val="22"/>
          <w:szCs w:val="22"/>
        </w:rPr>
        <w:t xml:space="preserve"> </w:t>
      </w:r>
      <w:r w:rsidR="00042BDF">
        <w:rPr>
          <w:rFonts w:ascii="Arial" w:hAnsi="Arial" w:cs="Arial"/>
          <w:sz w:val="22"/>
          <w:szCs w:val="22"/>
        </w:rPr>
        <w:fldChar w:fldCharType="begin"/>
      </w:r>
      <w:r w:rsidR="00A8062B">
        <w:rPr>
          <w:rFonts w:ascii="Arial" w:hAnsi="Arial" w:cs="Arial"/>
          <w:sz w:val="22"/>
          <w:szCs w:val="22"/>
        </w:rPr>
        <w:instrText xml:space="preserve"> ADDIN EN.CITE &lt;EndNote&gt;&lt;Cite&gt;&lt;Author&gt;Krouk&lt;/Author&gt;&lt;Year&gt;2010&lt;/Year&gt;&lt;RecNum&gt;82&lt;/RecNum&gt;&lt;DisplayText&gt;[8]&lt;/DisplayText&gt;&lt;record&gt;&lt;rec-number&gt;82&lt;/rec-number&gt;&lt;foreign-keys&gt;&lt;key app="EN" db-id="xzrxtspx7srfaretsfmx2a25ex50f50tsdfp"&gt;82&lt;/key&gt;&lt;/foreign-keys&gt;&lt;ref-type name="Journal Article"&gt;17&lt;/ref-type&gt;&lt;contributors&gt;&lt;authors&gt;&lt;author&gt;Krouk, G.&lt;/author&gt;&lt;author&gt;Mirowski, P.&lt;/author&gt;&lt;author&gt;LeCun, Y.&lt;/author&gt;&lt;author&gt;Shasha, D.E.&lt;/author&gt;&lt;author&gt;Coruzzi, G.M.&lt;/author&gt;&lt;/authors&gt;&lt;/contributors&gt;&lt;titles&gt;&lt;title&gt;Predictive network modeling of the high-resolution dynamic plant transcriptome in response to nitrate&lt;/title&gt;&lt;secondary-title&gt;Genome Biology&lt;/secondary-title&gt;&lt;/titles&gt;&lt;periodical&gt;&lt;full-title&gt;Genome Biol&lt;/full-title&gt;&lt;abbr-1&gt;Genome biology&lt;/abbr-1&gt;&lt;/periodical&gt;&lt;pages&gt;R123&lt;/pages&gt;&lt;volume&gt;11&lt;/volume&gt;&lt;number&gt;12&lt;/number&gt;&lt;dates&gt;&lt;year&gt;2010&lt;/year&gt;&lt;/dates&gt;&lt;urls&gt;&lt;related-urls&gt;&lt;url&gt;http://w09.genomebiology.com/2010/11/12/R123/&lt;/url&gt;&lt;/related-urls&gt;&lt;/urls&gt;&lt;/record&gt;&lt;/Cite&gt;&lt;/EndNote&gt;</w:instrText>
      </w:r>
      <w:r w:rsidR="00042BDF">
        <w:rPr>
          <w:rFonts w:ascii="Arial" w:hAnsi="Arial" w:cs="Arial"/>
          <w:sz w:val="22"/>
          <w:szCs w:val="22"/>
        </w:rPr>
        <w:fldChar w:fldCharType="separate"/>
      </w:r>
      <w:r w:rsidR="00A8062B">
        <w:rPr>
          <w:rFonts w:ascii="Arial" w:hAnsi="Arial" w:cs="Arial"/>
          <w:noProof/>
          <w:sz w:val="22"/>
          <w:szCs w:val="22"/>
        </w:rPr>
        <w:t>[</w:t>
      </w:r>
      <w:hyperlink w:anchor="_ENREF_8" w:tooltip="Krouk, 2010 #82" w:history="1">
        <w:r w:rsidR="00A42F82">
          <w:rPr>
            <w:rFonts w:ascii="Arial" w:hAnsi="Arial" w:cs="Arial"/>
            <w:noProof/>
            <w:sz w:val="22"/>
            <w:szCs w:val="22"/>
          </w:rPr>
          <w:t>8</w:t>
        </w:r>
      </w:hyperlink>
      <w:r w:rsidR="00A8062B">
        <w:rPr>
          <w:rFonts w:ascii="Arial" w:hAnsi="Arial" w:cs="Arial"/>
          <w:noProof/>
          <w:sz w:val="22"/>
          <w:szCs w:val="22"/>
        </w:rPr>
        <w:t>]</w:t>
      </w:r>
      <w:r w:rsidR="00042BDF">
        <w:rPr>
          <w:rFonts w:ascii="Arial" w:hAnsi="Arial" w:cs="Arial"/>
          <w:sz w:val="22"/>
          <w:szCs w:val="22"/>
        </w:rPr>
        <w:fldChar w:fldCharType="end"/>
      </w:r>
      <w:r w:rsidR="00AD1471" w:rsidRPr="00EC5183">
        <w:rPr>
          <w:rFonts w:ascii="Arial" w:hAnsi="Arial" w:cs="Arial"/>
          <w:sz w:val="22"/>
          <w:szCs w:val="22"/>
        </w:rPr>
        <w:t xml:space="preserve">, </w:t>
      </w:r>
      <w:r w:rsidR="003B6EE8">
        <w:rPr>
          <w:rFonts w:ascii="Arial" w:hAnsi="Arial" w:cs="Arial"/>
          <w:sz w:val="22"/>
          <w:szCs w:val="22"/>
        </w:rPr>
        <w:t>a central</w:t>
      </w:r>
      <w:r w:rsidR="00AD1471" w:rsidRPr="00EC5183">
        <w:rPr>
          <w:rFonts w:ascii="Arial" w:hAnsi="Arial" w:cs="Arial"/>
          <w:sz w:val="22"/>
          <w:szCs w:val="22"/>
        </w:rPr>
        <w:t xml:space="preserve"> goal of </w:t>
      </w:r>
      <w:r w:rsidR="00D860F0">
        <w:rPr>
          <w:rFonts w:ascii="Arial" w:hAnsi="Arial" w:cs="Arial"/>
          <w:sz w:val="22"/>
          <w:szCs w:val="22"/>
        </w:rPr>
        <w:t>S</w:t>
      </w:r>
      <w:r w:rsidR="00AD1471" w:rsidRPr="00EC5183">
        <w:rPr>
          <w:rFonts w:ascii="Arial" w:hAnsi="Arial" w:cs="Arial"/>
          <w:sz w:val="22"/>
          <w:szCs w:val="22"/>
        </w:rPr>
        <w:t xml:space="preserve">ystems </w:t>
      </w:r>
      <w:r w:rsidR="00D860F0">
        <w:rPr>
          <w:rFonts w:ascii="Arial" w:hAnsi="Arial" w:cs="Arial"/>
          <w:sz w:val="22"/>
          <w:szCs w:val="22"/>
        </w:rPr>
        <w:t>B</w:t>
      </w:r>
      <w:r w:rsidR="00AD1471" w:rsidRPr="00EC5183">
        <w:rPr>
          <w:rFonts w:ascii="Arial" w:hAnsi="Arial" w:cs="Arial"/>
          <w:sz w:val="22"/>
          <w:szCs w:val="22"/>
        </w:rPr>
        <w:t>iology</w:t>
      </w:r>
      <w:r w:rsidR="00390538">
        <w:rPr>
          <w:rFonts w:ascii="Arial" w:hAnsi="Arial" w:cs="Arial"/>
          <w:sz w:val="22"/>
          <w:szCs w:val="22"/>
        </w:rPr>
        <w:t xml:space="preserve"> </w:t>
      </w:r>
      <w:r w:rsidR="00042BDF">
        <w:rPr>
          <w:rFonts w:ascii="Arial" w:hAnsi="Arial" w:cs="Arial"/>
          <w:sz w:val="22"/>
          <w:szCs w:val="22"/>
        </w:rPr>
        <w:fldChar w:fldCharType="begin"/>
      </w:r>
      <w:r w:rsidR="006C36A4">
        <w:rPr>
          <w:rFonts w:ascii="Arial" w:hAnsi="Arial" w:cs="Arial"/>
          <w:sz w:val="22"/>
          <w:szCs w:val="22"/>
        </w:rPr>
        <w:instrText xml:space="preserve"> ADDIN EN.CITE &lt;EndNote&gt;&lt;Cite&gt;&lt;Author&gt;Krouk&lt;/Author&gt;&lt;Year&gt;2013&lt;/Year&gt;&lt;RecNum&gt;222&lt;/RecNum&gt;&lt;DisplayText&gt;[38]&lt;/DisplayText&gt;&lt;record&gt;&lt;rec-number&gt;222&lt;/rec-number&gt;&lt;foreign-keys&gt;&lt;key app="EN" db-id="xzrxtspx7srfaretsfmx2a25ex50f50tsdfp"&gt;222&lt;/key&gt;&lt;/foreign-keys&gt;&lt;ref-type name="Journal Article"&gt;17&lt;/ref-type&gt;&lt;contributors&gt;&lt;authors&gt;&lt;author&gt;Krouk, G.&lt;/author&gt;&lt;author&gt;Lingeman, J.&lt;/author&gt;&lt;author&gt;Colon, A. M.&lt;/author&gt;&lt;author&gt;Coruzzi, G.&lt;/author&gt;&lt;author&gt;Shasha, D.&lt;/author&gt;&lt;/authors&gt;&lt;/contributors&gt;&lt;auth-address&gt;Courant Institute of Mathematical Sciences, New York University, New York, NY 10003, USA. shasha@courant.nyu.edu.&lt;/auth-address&gt;&lt;titles&gt;&lt;title&gt;Gene regulatory networks in plants: learning causality from time and perturbation&lt;/title&gt;&lt;secondary-title&gt;Genome Biol&lt;/secondary-title&gt;&lt;alt-title&gt;Genome biology&lt;/alt-title&gt;&lt;/titles&gt;&lt;periodical&gt;&lt;full-title&gt;Genome Biol&lt;/full-title&gt;&lt;abbr-1&gt;Genome biology&lt;/abbr-1&gt;&lt;/periodical&gt;&lt;alt-periodical&gt;&lt;full-title&gt;Genome Biol&lt;/full-title&gt;&lt;abbr-1&gt;Genome biology&lt;/abbr-1&gt;&lt;/alt-periodical&gt;&lt;pages&gt;123&lt;/pages&gt;&lt;volume&gt;14&lt;/volume&gt;&lt;number&gt;6&lt;/number&gt;&lt;dates&gt;&lt;year&gt;2013&lt;/year&gt;&lt;pub-dates&gt;&lt;date&gt;Jun 27&lt;/date&gt;&lt;/pub-dates&gt;&lt;/dates&gt;&lt;isbn&gt;1465-6914 (Electronic)&amp;#xD;1465-6906 (Linking)&lt;/isbn&gt;&lt;accession-num&gt;23805876&lt;/accession-num&gt;&lt;urls&gt;&lt;related-urls&gt;&lt;url&gt;http://www.ncbi.nlm.nih.gov/pubmed/23805876&lt;/url&gt;&lt;/related-urls&gt;&lt;/urls&gt;&lt;custom2&gt;3707030&lt;/custom2&gt;&lt;electronic-resource-num&gt;10.1186/gb-2013-14-6-123&lt;/electronic-resource-num&gt;&lt;/record&gt;&lt;/Cite&gt;&lt;/EndNote&gt;</w:instrText>
      </w:r>
      <w:r w:rsidR="00042BDF">
        <w:rPr>
          <w:rFonts w:ascii="Arial" w:hAnsi="Arial" w:cs="Arial"/>
          <w:sz w:val="22"/>
          <w:szCs w:val="22"/>
        </w:rPr>
        <w:fldChar w:fldCharType="separate"/>
      </w:r>
      <w:r w:rsidR="006C36A4">
        <w:rPr>
          <w:rFonts w:ascii="Arial" w:hAnsi="Arial" w:cs="Arial"/>
          <w:noProof/>
          <w:sz w:val="22"/>
          <w:szCs w:val="22"/>
        </w:rPr>
        <w:t>[</w:t>
      </w:r>
      <w:hyperlink w:anchor="_ENREF_38" w:tooltip="Krouk, 2013 #222" w:history="1">
        <w:r w:rsidR="00A42F82">
          <w:rPr>
            <w:rFonts w:ascii="Arial" w:hAnsi="Arial" w:cs="Arial"/>
            <w:noProof/>
            <w:sz w:val="22"/>
            <w:szCs w:val="22"/>
          </w:rPr>
          <w:t>38</w:t>
        </w:r>
      </w:hyperlink>
      <w:r w:rsidR="006C36A4">
        <w:rPr>
          <w:rFonts w:ascii="Arial" w:hAnsi="Arial" w:cs="Arial"/>
          <w:noProof/>
          <w:sz w:val="22"/>
          <w:szCs w:val="22"/>
        </w:rPr>
        <w:t>]</w:t>
      </w:r>
      <w:r w:rsidR="00042BDF">
        <w:rPr>
          <w:rFonts w:ascii="Arial" w:hAnsi="Arial" w:cs="Arial"/>
          <w:sz w:val="22"/>
          <w:szCs w:val="22"/>
        </w:rPr>
        <w:fldChar w:fldCharType="end"/>
      </w:r>
      <w:r w:rsidR="00AD1471" w:rsidRPr="00EC5183">
        <w:rPr>
          <w:rFonts w:ascii="Arial" w:hAnsi="Arial" w:cs="Arial"/>
          <w:sz w:val="22"/>
          <w:szCs w:val="22"/>
        </w:rPr>
        <w:t xml:space="preserve">. </w:t>
      </w:r>
      <w:r w:rsidR="003B6EE8">
        <w:rPr>
          <w:rFonts w:ascii="Arial" w:hAnsi="Arial" w:cs="Arial"/>
          <w:sz w:val="22"/>
          <w:szCs w:val="22"/>
        </w:rPr>
        <w:t xml:space="preserve"> </w:t>
      </w:r>
      <w:r w:rsidR="008B08B9" w:rsidRPr="00EC5183">
        <w:rPr>
          <w:rFonts w:ascii="Arial" w:hAnsi="Arial" w:cs="Arial"/>
          <w:sz w:val="22"/>
          <w:szCs w:val="22"/>
        </w:rPr>
        <w:t xml:space="preserve">Because causality moves forward in time, fine-scale time-series experiments are a </w:t>
      </w:r>
      <w:r w:rsidR="00390538">
        <w:rPr>
          <w:rFonts w:ascii="Arial" w:hAnsi="Arial" w:cs="Arial"/>
          <w:sz w:val="22"/>
          <w:szCs w:val="22"/>
        </w:rPr>
        <w:t xml:space="preserve">particularly </w:t>
      </w:r>
      <w:r w:rsidR="008B08B9" w:rsidRPr="00EC5183">
        <w:rPr>
          <w:rFonts w:ascii="Arial" w:hAnsi="Arial" w:cs="Arial"/>
          <w:sz w:val="22"/>
          <w:szCs w:val="22"/>
        </w:rPr>
        <w:t>valuable source of structu</w:t>
      </w:r>
      <w:r w:rsidR="009A2581" w:rsidRPr="00EC5183">
        <w:rPr>
          <w:rFonts w:ascii="Arial" w:hAnsi="Arial" w:cs="Arial"/>
          <w:sz w:val="22"/>
          <w:szCs w:val="22"/>
        </w:rPr>
        <w:t>re to derive predictive network models</w:t>
      </w:r>
      <w:r w:rsidR="008B08B9" w:rsidRPr="00EC5183">
        <w:rPr>
          <w:rFonts w:ascii="Arial" w:hAnsi="Arial" w:cs="Arial"/>
          <w:sz w:val="22"/>
          <w:szCs w:val="22"/>
        </w:rPr>
        <w:t xml:space="preserve">. </w:t>
      </w:r>
      <w:r w:rsidR="006100C2" w:rsidRPr="00EC5183">
        <w:rPr>
          <w:rFonts w:ascii="Arial" w:hAnsi="Arial" w:cs="Arial"/>
          <w:sz w:val="22"/>
          <w:szCs w:val="22"/>
        </w:rPr>
        <w:t>To learn N-regulatory networks, we</w:t>
      </w:r>
      <w:r w:rsidR="008B08B9" w:rsidRPr="00EC5183">
        <w:rPr>
          <w:rFonts w:ascii="Arial" w:hAnsi="Arial" w:cs="Arial"/>
          <w:sz w:val="22"/>
          <w:szCs w:val="22"/>
        </w:rPr>
        <w:t xml:space="preserve"> generated </w:t>
      </w:r>
      <w:r w:rsidR="00C255C6">
        <w:rPr>
          <w:rFonts w:ascii="Arial" w:hAnsi="Arial" w:cs="Arial"/>
          <w:sz w:val="22"/>
          <w:szCs w:val="22"/>
        </w:rPr>
        <w:t xml:space="preserve">fine-scale </w:t>
      </w:r>
      <w:r w:rsidR="008B08B9" w:rsidRPr="00EC5183">
        <w:rPr>
          <w:rFonts w:ascii="Arial" w:hAnsi="Arial" w:cs="Arial"/>
          <w:sz w:val="22"/>
          <w:szCs w:val="22"/>
        </w:rPr>
        <w:t xml:space="preserve">time-series </w:t>
      </w:r>
      <w:proofErr w:type="spellStart"/>
      <w:r w:rsidR="008B08B9" w:rsidRPr="00EC5183">
        <w:rPr>
          <w:rFonts w:ascii="Arial" w:hAnsi="Arial" w:cs="Arial"/>
          <w:sz w:val="22"/>
          <w:szCs w:val="22"/>
        </w:rPr>
        <w:t>transcriptome</w:t>
      </w:r>
      <w:proofErr w:type="spellEnd"/>
      <w:r w:rsidR="008B08B9" w:rsidRPr="00EC5183">
        <w:rPr>
          <w:rFonts w:ascii="Arial" w:hAnsi="Arial" w:cs="Arial"/>
          <w:sz w:val="22"/>
          <w:szCs w:val="22"/>
        </w:rPr>
        <w:t xml:space="preserve"> data from nitrate-treated plants (0,3,6,9,12,15,20 min)</w:t>
      </w:r>
      <w:r w:rsidR="006100C2" w:rsidRPr="00EC5183">
        <w:rPr>
          <w:rFonts w:ascii="Arial" w:hAnsi="Arial" w:cs="Arial"/>
          <w:sz w:val="22"/>
          <w:szCs w:val="22"/>
        </w:rPr>
        <w:t>. This early</w:t>
      </w:r>
      <w:r w:rsidR="008B08B9" w:rsidRPr="00EC5183">
        <w:rPr>
          <w:rFonts w:ascii="Arial" w:hAnsi="Arial" w:cs="Arial"/>
          <w:sz w:val="22"/>
          <w:szCs w:val="22"/>
        </w:rPr>
        <w:t xml:space="preserve"> </w:t>
      </w:r>
      <w:r w:rsidR="006100C2" w:rsidRPr="00EC5183">
        <w:rPr>
          <w:rFonts w:ascii="Arial" w:hAnsi="Arial" w:cs="Arial"/>
          <w:sz w:val="22"/>
          <w:szCs w:val="22"/>
        </w:rPr>
        <w:t>time-series</w:t>
      </w:r>
      <w:r w:rsidR="008B08B9" w:rsidRPr="00EC5183">
        <w:rPr>
          <w:rFonts w:ascii="Arial" w:hAnsi="Arial" w:cs="Arial"/>
          <w:sz w:val="22"/>
          <w:szCs w:val="22"/>
        </w:rPr>
        <w:t xml:space="preserve"> identified &gt;200 new nitrate-regulated genes not identified in </w:t>
      </w:r>
      <w:r w:rsidR="00184151" w:rsidRPr="00EC5183">
        <w:rPr>
          <w:rFonts w:ascii="Arial" w:hAnsi="Arial" w:cs="Arial"/>
          <w:sz w:val="22"/>
          <w:szCs w:val="22"/>
        </w:rPr>
        <w:t xml:space="preserve">previously </w:t>
      </w:r>
      <w:r w:rsidR="008B08B9" w:rsidRPr="00EC5183">
        <w:rPr>
          <w:rFonts w:ascii="Arial" w:hAnsi="Arial" w:cs="Arial"/>
          <w:sz w:val="22"/>
          <w:szCs w:val="22"/>
        </w:rPr>
        <w:t xml:space="preserve">steady-state studies </w:t>
      </w:r>
      <w:r w:rsidR="00042BDF">
        <w:rPr>
          <w:rFonts w:ascii="Arial" w:hAnsi="Arial" w:cs="Arial"/>
          <w:sz w:val="22"/>
          <w:szCs w:val="22"/>
        </w:rPr>
        <w:fldChar w:fldCharType="begin">
          <w:fldData xml:space="preserve">PEVuZE5vdGU+PENpdGU+PEF1dGhvcj5OZXJvPC9BdXRob3I+PFllYXI+MjAwOTwvWWVhcj48UmVj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</w:fldData>
        </w:fldChar>
      </w:r>
      <w:r w:rsidR="006C36A4">
        <w:rPr>
          <w:rFonts w:ascii="Arial" w:hAnsi="Arial" w:cs="Arial"/>
          <w:sz w:val="22"/>
          <w:szCs w:val="22"/>
        </w:rPr>
        <w:instrText xml:space="preserve"> ADDIN EN.CITE </w:instrText>
      </w:r>
      <w:r w:rsidR="006C36A4">
        <w:rPr>
          <w:rFonts w:ascii="Arial" w:hAnsi="Arial" w:cs="Arial"/>
          <w:sz w:val="22"/>
          <w:szCs w:val="22"/>
        </w:rPr>
        <w:fldChar w:fldCharType="begin">
          <w:fldData xml:space="preserve">PEVuZE5vdGU+PENpdGU+PEF1dGhvcj5OZXJvPC9BdXRob3I+PFllYXI+MjAwOTwvWWVhcj48UmVj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</w:fldData>
        </w:fldChar>
      </w:r>
      <w:r w:rsidR="006C36A4">
        <w:rPr>
          <w:rFonts w:ascii="Arial" w:hAnsi="Arial" w:cs="Arial"/>
          <w:sz w:val="22"/>
          <w:szCs w:val="22"/>
        </w:rPr>
        <w:instrText xml:space="preserve"> ADDIN EN.CITE.DATA </w:instrText>
      </w:r>
      <w:r w:rsidR="006C36A4">
        <w:rPr>
          <w:rFonts w:ascii="Arial" w:hAnsi="Arial" w:cs="Arial"/>
          <w:sz w:val="22"/>
          <w:szCs w:val="22"/>
        </w:rPr>
      </w:r>
      <w:r w:rsidR="006C36A4">
        <w:rPr>
          <w:rFonts w:ascii="Arial" w:hAnsi="Arial" w:cs="Arial"/>
          <w:sz w:val="22"/>
          <w:szCs w:val="22"/>
        </w:rPr>
        <w:fldChar w:fldCharType="end"/>
      </w:r>
      <w:r w:rsidR="00042BDF">
        <w:rPr>
          <w:rFonts w:ascii="Arial" w:hAnsi="Arial" w:cs="Arial"/>
          <w:sz w:val="22"/>
          <w:szCs w:val="22"/>
        </w:rPr>
      </w:r>
      <w:r w:rsidR="00042BDF">
        <w:rPr>
          <w:rFonts w:ascii="Arial" w:hAnsi="Arial" w:cs="Arial"/>
          <w:sz w:val="22"/>
          <w:szCs w:val="22"/>
        </w:rPr>
        <w:fldChar w:fldCharType="separate"/>
      </w:r>
      <w:r w:rsidR="006C36A4">
        <w:rPr>
          <w:rFonts w:ascii="Arial" w:hAnsi="Arial" w:cs="Arial"/>
          <w:noProof/>
          <w:sz w:val="22"/>
          <w:szCs w:val="22"/>
        </w:rPr>
        <w:t>[</w:t>
      </w:r>
      <w:hyperlink w:anchor="_ENREF_39" w:tooltip="Nero, 2009 #365" w:history="1">
        <w:r w:rsidR="00A42F82">
          <w:rPr>
            <w:rFonts w:ascii="Arial" w:hAnsi="Arial" w:cs="Arial"/>
            <w:noProof/>
            <w:sz w:val="22"/>
            <w:szCs w:val="22"/>
          </w:rPr>
          <w:t>39-41</w:t>
        </w:r>
      </w:hyperlink>
      <w:r w:rsidR="006C36A4">
        <w:rPr>
          <w:rFonts w:ascii="Arial" w:hAnsi="Arial" w:cs="Arial"/>
          <w:noProof/>
          <w:sz w:val="22"/>
          <w:szCs w:val="22"/>
        </w:rPr>
        <w:t>]</w:t>
      </w:r>
      <w:r w:rsidR="00042BDF">
        <w:rPr>
          <w:rFonts w:ascii="Arial" w:hAnsi="Arial" w:cs="Arial"/>
          <w:sz w:val="22"/>
          <w:szCs w:val="22"/>
        </w:rPr>
        <w:fldChar w:fldCharType="end"/>
      </w:r>
      <w:r w:rsidR="008B08B9" w:rsidRPr="00EC5183">
        <w:rPr>
          <w:rFonts w:ascii="Arial" w:hAnsi="Arial" w:cs="Arial"/>
          <w:sz w:val="22"/>
          <w:szCs w:val="22"/>
        </w:rPr>
        <w:t xml:space="preserve">. </w:t>
      </w:r>
      <w:r w:rsidR="006213C3" w:rsidRPr="00EC5183">
        <w:rPr>
          <w:rFonts w:ascii="Arial" w:hAnsi="Arial" w:cs="Arial"/>
          <w:sz w:val="22"/>
          <w:szCs w:val="22"/>
        </w:rPr>
        <w:t xml:space="preserve">Next, we used </w:t>
      </w:r>
      <w:r w:rsidR="008B08B9" w:rsidRPr="00EC5183">
        <w:rPr>
          <w:rFonts w:ascii="Arial" w:hAnsi="Arial" w:cs="Arial"/>
          <w:sz w:val="22"/>
          <w:szCs w:val="22"/>
        </w:rPr>
        <w:t>a machine-learning approach called “State-Space</w:t>
      </w:r>
      <w:r w:rsidR="00D860F0">
        <w:rPr>
          <w:rFonts w:ascii="Arial" w:hAnsi="Arial" w:cs="Arial"/>
          <w:sz w:val="22"/>
          <w:szCs w:val="22"/>
        </w:rPr>
        <w:t>”</w:t>
      </w:r>
      <w:r w:rsidR="008B08B9" w:rsidRPr="00EC5183">
        <w:rPr>
          <w:rFonts w:ascii="Arial" w:hAnsi="Arial" w:cs="Arial"/>
          <w:sz w:val="22"/>
          <w:szCs w:val="22"/>
        </w:rPr>
        <w:t xml:space="preserve"> analysis, a form of Dynamic Factor Graphs (DFG)</w:t>
      </w:r>
      <w:r w:rsidR="008B08B9" w:rsidRPr="00EC5183">
        <w:rPr>
          <w:rStyle w:val="CharacterStyle1"/>
          <w:rFonts w:ascii="Arial" w:hAnsi="Arial" w:cs="Arial"/>
          <w:spacing w:val="6"/>
        </w:rPr>
        <w:t xml:space="preserve"> </w:t>
      </w:r>
      <w:r w:rsidR="00042BDF">
        <w:rPr>
          <w:rStyle w:val="CharacterStyle1"/>
          <w:rFonts w:ascii="Arial" w:hAnsi="Arial" w:cs="Arial"/>
          <w:spacing w:val="6"/>
        </w:rPr>
        <w:fldChar w:fldCharType="begin"/>
      </w:r>
      <w:r w:rsidR="006C36A4">
        <w:rPr>
          <w:rStyle w:val="CharacterStyle1"/>
          <w:rFonts w:ascii="Arial" w:hAnsi="Arial" w:cs="Arial"/>
          <w:spacing w:val="6"/>
        </w:rPr>
        <w:instrText xml:space="preserve"> ADDIN EN.CITE &lt;EndNote&gt;&lt;Cite&gt;&lt;Author&gt;Mirowski&lt;/Author&gt;&lt;Year&gt;2009&lt;/Year&gt;&lt;RecNum&gt;316&lt;/RecNum&gt;&lt;DisplayText&gt;[42]&lt;/DisplayText&gt;&lt;record&gt;&lt;rec-number&gt;316&lt;/rec-number&gt;&lt;foreign-keys&gt;&lt;key app="EN" db-id="xzrxtspx7srfaretsfmx2a25ex50f50tsdfp"&gt;316&lt;/key&gt;&lt;/foreign-keys&gt;&lt;ref-type name="Journal Article"&gt;17&lt;/ref-type&gt;&lt;contributors&gt;&lt;authors&gt;&lt;author&gt;Mirowski, Piotr&lt;/author&gt;&lt;author&gt;Madhavan, Deepak&lt;/author&gt;&lt;author&gt;Lecun, Yann&lt;/author&gt;&lt;author&gt;Kuzniecky, Ruben&lt;/author&gt;&lt;/authors&gt;&lt;/contributors&gt;&lt;auth-address&gt;Courant Institute of Mathematical Sciences, New York University, 719 Broadway, New York, NY 10003, USA. piotr.mirowski@computer.org&lt;/auth-address&gt;&lt;titles&gt;&lt;title&gt;Classification of patterns of EEG synchronization for seizure prediction&lt;/title&gt;&lt;secondary-title&gt;Clinical neurophysiology : official journal of the International Federation of Clinical Neurophysiology&lt;/secondary-title&gt;&lt;alt-title&gt;Clin Neurophysiol&lt;/alt-title&gt;&lt;/titles&gt;&lt;periodical&gt;&lt;full-title&gt;Clinical neurophysiology : official journal of the International Federation of Clinical Neurophysiology&lt;/full-title&gt;&lt;abbr-1&gt;Clin Neurophysiol&lt;/abbr-1&gt;&lt;/periodical&gt;&lt;alt-periodical&gt;&lt;full-title&gt;Clinical neurophysiology : official journal of the International Federation of Clinical Neurophysiology&lt;/full-title&gt;&lt;abbr-1&gt;Clin Neurophysiol&lt;/abbr-1&gt;&lt;/alt-periodical&gt;&lt;pages&gt;1927-40&lt;/pages&gt;&lt;volume&gt;120&lt;/volume&gt;&lt;number&gt;11&lt;/number&gt;&lt;keywords&gt;&lt;keyword&gt;b01.050.150.900.649.801.400.112.400.400&lt;/keyword&gt;&lt;keyword&gt;e05.318.780.800.650&lt;/keyword&gt;&lt;keyword&gt;n05.715.360.780.700.640&lt;/keyword&gt;&lt;keyword&gt;n06.850.520.445.800.650&lt;/keyword&gt;&lt;keyword&gt;y08.050&lt;/keyword&gt;&lt;keyword&gt;Electroencephalography&lt;/keyword&gt;&lt;keyword&gt;Neural Networks (Computer)&lt;/keyword&gt;&lt;keyword&gt;Seizures&lt;/keyword&gt;&lt;keyword&gt;Humans&lt;/keyword&gt;&lt;keyword&gt;Predictive Value of Tests&lt;/keyword&gt;&lt;keyword&gt;physiopathology&lt;/keyword&gt;&lt;/keywords&gt;&lt;dates&gt;&lt;year&gt;2009&lt;/year&gt;&lt;/dates&gt;&lt;isbn&gt;1872-8952&lt;/isbn&gt;&lt;accession-num&gt;19837629&lt;/accession-num&gt;&lt;urls&gt;&lt;related-urls&gt;&lt;url&gt;&amp;lt;Go to ISI&amp;gt;://MEDLINE:19837629&lt;/url&gt;&lt;/related-urls&gt;&lt;/urls&gt;&lt;language&gt;eng&lt;/language&gt;&lt;/record&gt;&lt;/Cite&gt;&lt;/EndNote&gt;</w:instrText>
      </w:r>
      <w:r w:rsidR="00042BDF">
        <w:rPr>
          <w:rStyle w:val="CharacterStyle1"/>
          <w:rFonts w:ascii="Arial" w:hAnsi="Arial" w:cs="Arial"/>
          <w:spacing w:val="6"/>
        </w:rPr>
        <w:fldChar w:fldCharType="separate"/>
      </w:r>
      <w:r w:rsidR="006C36A4">
        <w:rPr>
          <w:rStyle w:val="CharacterStyle1"/>
          <w:rFonts w:ascii="Arial" w:hAnsi="Arial" w:cs="Arial"/>
          <w:noProof/>
          <w:spacing w:val="6"/>
        </w:rPr>
        <w:t>[</w:t>
      </w:r>
      <w:hyperlink w:anchor="_ENREF_42" w:tooltip="Mirowski, 2009 #316" w:history="1">
        <w:r w:rsidR="00A42F82">
          <w:rPr>
            <w:rStyle w:val="CharacterStyle1"/>
            <w:rFonts w:ascii="Arial" w:hAnsi="Arial" w:cs="Arial"/>
            <w:noProof/>
            <w:spacing w:val="6"/>
          </w:rPr>
          <w:t>42</w:t>
        </w:r>
      </w:hyperlink>
      <w:r w:rsidR="006C36A4">
        <w:rPr>
          <w:rStyle w:val="CharacterStyle1"/>
          <w:rFonts w:ascii="Arial" w:hAnsi="Arial" w:cs="Arial"/>
          <w:noProof/>
          <w:spacing w:val="6"/>
        </w:rPr>
        <w:t>]</w:t>
      </w:r>
      <w:r w:rsidR="00042BDF">
        <w:rPr>
          <w:rStyle w:val="CharacterStyle1"/>
          <w:rFonts w:ascii="Arial" w:hAnsi="Arial" w:cs="Arial"/>
          <w:spacing w:val="6"/>
        </w:rPr>
        <w:fldChar w:fldCharType="end"/>
      </w:r>
      <w:r w:rsidR="00E7331D" w:rsidRPr="00EC5183">
        <w:rPr>
          <w:rFonts w:ascii="Arial" w:hAnsi="Arial" w:cs="Arial"/>
          <w:sz w:val="22"/>
          <w:szCs w:val="22"/>
        </w:rPr>
        <w:t xml:space="preserve">, with our adaptations </w:t>
      </w:r>
      <w:r w:rsidR="00042BDF">
        <w:rPr>
          <w:rFonts w:ascii="Arial" w:hAnsi="Arial" w:cs="Arial"/>
          <w:sz w:val="22"/>
          <w:szCs w:val="22"/>
        </w:rPr>
        <w:fldChar w:fldCharType="begin"/>
      </w:r>
      <w:r w:rsidR="00A8062B">
        <w:rPr>
          <w:rFonts w:ascii="Arial" w:hAnsi="Arial" w:cs="Arial"/>
          <w:sz w:val="22"/>
          <w:szCs w:val="22"/>
        </w:rPr>
        <w:instrText xml:space="preserve"> ADDIN EN.CITE &lt;EndNote&gt;&lt;Cite&gt;&lt;Author&gt;Krouk&lt;/Author&gt;&lt;Year&gt;2010&lt;/Year&gt;&lt;RecNum&gt;82&lt;/RecNum&gt;&lt;DisplayText&gt;[8]&lt;/DisplayText&gt;&lt;record&gt;&lt;rec-number&gt;82&lt;/rec-number&gt;&lt;foreign-keys&gt;&lt;key app="EN" db-id="xzrxtspx7srfaretsfmx2a25ex50f50tsdfp"&gt;82&lt;/key&gt;&lt;/foreign-keys&gt;&lt;ref-type name="Journal Article"&gt;17&lt;/ref-type&gt;&lt;contributors&gt;&lt;authors&gt;&lt;author&gt;Krouk, G.&lt;/author&gt;&lt;author&gt;Mirowski, P.&lt;/author&gt;&lt;author&gt;LeCun, Y.&lt;/author&gt;&lt;author&gt;Shasha, D.E.&lt;/author&gt;&lt;author&gt;Coruzzi, G.M.&lt;/author&gt;&lt;/authors&gt;&lt;/contributors&gt;&lt;titles&gt;&lt;title&gt;Predictive network modeling of the high-resolution dynamic plant transcriptome in response to nitrate&lt;/title&gt;&lt;secondary-title&gt;Genome Biology&lt;/secondary-title&gt;&lt;/titles&gt;&lt;periodical&gt;&lt;full-title&gt;Genome Biol&lt;/full-title&gt;&lt;abbr-1&gt;Genome biology&lt;/abbr-1&gt;&lt;/periodical&gt;&lt;pages&gt;R123&lt;/pages&gt;&lt;volume&gt;11&lt;/volume&gt;&lt;number&gt;12&lt;/number&gt;&lt;dates&gt;&lt;year&gt;2010&lt;/year&gt;&lt;/dates&gt;&lt;urls&gt;&lt;related-urls&gt;&lt;url&gt;http://w09.genomebiology.com/2010/11/12/R123/&lt;/url&gt;&lt;/related-urls&gt;&lt;/urls&gt;&lt;/record&gt;&lt;/Cite&gt;&lt;/EndNote&gt;</w:instrText>
      </w:r>
      <w:r w:rsidR="00042BDF">
        <w:rPr>
          <w:rFonts w:ascii="Arial" w:hAnsi="Arial" w:cs="Arial"/>
          <w:sz w:val="22"/>
          <w:szCs w:val="22"/>
        </w:rPr>
        <w:fldChar w:fldCharType="separate"/>
      </w:r>
      <w:r w:rsidR="00A8062B">
        <w:rPr>
          <w:rFonts w:ascii="Arial" w:hAnsi="Arial" w:cs="Arial"/>
          <w:noProof/>
          <w:sz w:val="22"/>
          <w:szCs w:val="22"/>
        </w:rPr>
        <w:t>[</w:t>
      </w:r>
      <w:hyperlink w:anchor="_ENREF_8" w:tooltip="Krouk, 2010 #82" w:history="1">
        <w:r w:rsidR="00A42F82">
          <w:rPr>
            <w:rFonts w:ascii="Arial" w:hAnsi="Arial" w:cs="Arial"/>
            <w:noProof/>
            <w:sz w:val="22"/>
            <w:szCs w:val="22"/>
          </w:rPr>
          <w:t>8</w:t>
        </w:r>
      </w:hyperlink>
      <w:r w:rsidR="00A8062B">
        <w:rPr>
          <w:rFonts w:ascii="Arial" w:hAnsi="Arial" w:cs="Arial"/>
          <w:noProof/>
          <w:sz w:val="22"/>
          <w:szCs w:val="22"/>
        </w:rPr>
        <w:t>]</w:t>
      </w:r>
      <w:r w:rsidR="00042BDF">
        <w:rPr>
          <w:rFonts w:ascii="Arial" w:hAnsi="Arial" w:cs="Arial"/>
          <w:sz w:val="22"/>
          <w:szCs w:val="22"/>
        </w:rPr>
        <w:fldChar w:fldCharType="end"/>
      </w:r>
      <w:r w:rsidR="00D860F0">
        <w:rPr>
          <w:rFonts w:ascii="Arial" w:hAnsi="Arial" w:cs="Arial"/>
          <w:sz w:val="22"/>
          <w:szCs w:val="22"/>
        </w:rPr>
        <w:t>,</w:t>
      </w:r>
      <w:r w:rsidR="00E7331D" w:rsidRPr="00EC5183">
        <w:rPr>
          <w:rFonts w:ascii="Arial" w:hAnsi="Arial" w:cs="Arial"/>
          <w:sz w:val="22"/>
          <w:szCs w:val="22"/>
        </w:rPr>
        <w:t xml:space="preserve"> to infer a dynamic regulatory network from this time-series </w:t>
      </w:r>
      <w:proofErr w:type="spellStart"/>
      <w:r w:rsidR="00E7331D" w:rsidRPr="00EC5183">
        <w:rPr>
          <w:rFonts w:ascii="Arial" w:hAnsi="Arial" w:cs="Arial"/>
          <w:sz w:val="22"/>
          <w:szCs w:val="22"/>
        </w:rPr>
        <w:t>transcriptome</w:t>
      </w:r>
      <w:proofErr w:type="spellEnd"/>
      <w:r w:rsidR="00E7331D" w:rsidRPr="00EC5183">
        <w:rPr>
          <w:rFonts w:ascii="Arial" w:hAnsi="Arial" w:cs="Arial"/>
          <w:sz w:val="22"/>
          <w:szCs w:val="22"/>
        </w:rPr>
        <w:t xml:space="preserve"> data of N-responses </w:t>
      </w:r>
      <w:r w:rsidR="00961933">
        <w:rPr>
          <w:rFonts w:ascii="Arial" w:hAnsi="Arial" w:cs="Arial"/>
          <w:sz w:val="22"/>
          <w:szCs w:val="22"/>
        </w:rPr>
        <w:t>in roots</w:t>
      </w:r>
      <w:r w:rsidR="008B08B9" w:rsidRPr="00EC5183">
        <w:rPr>
          <w:rFonts w:ascii="Arial" w:hAnsi="Arial" w:cs="Arial"/>
          <w:sz w:val="22"/>
          <w:szCs w:val="22"/>
        </w:rPr>
        <w:t xml:space="preserve">. </w:t>
      </w:r>
      <w:r w:rsidR="006100C2" w:rsidRPr="00EC5183">
        <w:rPr>
          <w:rFonts w:ascii="Arial" w:hAnsi="Arial" w:cs="Arial"/>
          <w:sz w:val="22"/>
          <w:szCs w:val="22"/>
        </w:rPr>
        <w:t>Briefly, S</w:t>
      </w:r>
      <w:r w:rsidR="008B08B9" w:rsidRPr="00EC5183">
        <w:rPr>
          <w:rStyle w:val="CharacterStyle1"/>
          <w:rFonts w:ascii="Arial" w:hAnsi="Arial" w:cs="Arial"/>
        </w:rPr>
        <w:t xml:space="preserve">tate-Space </w:t>
      </w:r>
      <w:r w:rsidR="006100C2" w:rsidRPr="00EC5183">
        <w:rPr>
          <w:rStyle w:val="CharacterStyle1"/>
          <w:rFonts w:ascii="Arial" w:hAnsi="Arial" w:cs="Arial"/>
        </w:rPr>
        <w:t>models synthesize</w:t>
      </w:r>
      <w:r w:rsidR="008B08B9" w:rsidRPr="00EC5183">
        <w:rPr>
          <w:rStyle w:val="CharacterStyle1"/>
          <w:rFonts w:ascii="Arial" w:hAnsi="Arial" w:cs="Arial"/>
        </w:rPr>
        <w:t xml:space="preserve"> Bayesian and </w:t>
      </w:r>
      <w:proofErr w:type="spellStart"/>
      <w:r w:rsidR="008B08B9" w:rsidRPr="00EC5183">
        <w:rPr>
          <w:rStyle w:val="CharacterStyle1"/>
          <w:rFonts w:ascii="Arial" w:hAnsi="Arial" w:cs="Arial"/>
        </w:rPr>
        <w:t>Markovian</w:t>
      </w:r>
      <w:proofErr w:type="spellEnd"/>
      <w:r w:rsidR="008B08B9" w:rsidRPr="00EC5183">
        <w:rPr>
          <w:rStyle w:val="CharacterStyle1"/>
          <w:rFonts w:ascii="Arial" w:hAnsi="Arial" w:cs="Arial"/>
        </w:rPr>
        <w:t xml:space="preserve"> approaches (in which each gene’s expression value at time </w:t>
      </w:r>
      <w:r w:rsidR="008B08B9" w:rsidRPr="00EC5183">
        <w:rPr>
          <w:rStyle w:val="CharacterStyle1"/>
          <w:rFonts w:ascii="Arial" w:hAnsi="Arial" w:cs="Arial"/>
          <w:i/>
          <w:iCs/>
        </w:rPr>
        <w:t xml:space="preserve">t+1, </w:t>
      </w:r>
      <w:r w:rsidR="008B08B9" w:rsidRPr="00EC5183">
        <w:rPr>
          <w:rStyle w:val="CharacterStyle1"/>
          <w:rFonts w:ascii="Arial" w:hAnsi="Arial" w:cs="Arial"/>
        </w:rPr>
        <w:t xml:space="preserve">depends directly only on the state of potentially all the genes at time </w:t>
      </w:r>
      <w:r w:rsidR="008B08B9" w:rsidRPr="00EC5183">
        <w:rPr>
          <w:rStyle w:val="CharacterStyle1"/>
          <w:rFonts w:ascii="Arial" w:hAnsi="Arial" w:cs="Arial"/>
          <w:i/>
        </w:rPr>
        <w:t>t</w:t>
      </w:r>
      <w:r w:rsidR="008B08B9" w:rsidRPr="00EC5183">
        <w:rPr>
          <w:rStyle w:val="CharacterStyle1"/>
          <w:rFonts w:ascii="Arial" w:hAnsi="Arial" w:cs="Arial"/>
          <w:spacing w:val="6"/>
        </w:rPr>
        <w:t>)</w:t>
      </w:r>
      <w:r w:rsidR="008B08B9" w:rsidRPr="00EC5183">
        <w:rPr>
          <w:rFonts w:ascii="Arial" w:hAnsi="Arial" w:cs="Arial"/>
          <w:noProof/>
          <w:sz w:val="22"/>
          <w:szCs w:val="22"/>
        </w:rPr>
        <w:t xml:space="preserve">. </w:t>
      </w:r>
      <w:r w:rsidR="008B08B9" w:rsidRPr="00EC5183">
        <w:rPr>
          <w:rFonts w:ascii="Arial" w:hAnsi="Arial" w:cs="Arial"/>
          <w:sz w:val="22"/>
          <w:szCs w:val="22"/>
        </w:rPr>
        <w:t xml:space="preserve">We added a noise-mitigation approach that uses hidden variables to represent an idealized, “true” sequence of gene expressions </w:t>
      </w:r>
      <w:proofErr w:type="gramStart"/>
      <w:r w:rsidR="008B08B9" w:rsidRPr="00EC5183">
        <w:rPr>
          <w:rFonts w:ascii="Arial" w:hAnsi="Arial" w:cs="Arial"/>
          <w:b/>
          <w:bCs/>
          <w:sz w:val="22"/>
          <w:szCs w:val="22"/>
        </w:rPr>
        <w:t>z</w:t>
      </w:r>
      <w:r w:rsidR="008B08B9" w:rsidRPr="00EC5183">
        <w:rPr>
          <w:rFonts w:ascii="Arial" w:hAnsi="Arial" w:cs="Arial"/>
          <w:sz w:val="22"/>
          <w:szCs w:val="22"/>
        </w:rPr>
        <w:t>(</w:t>
      </w:r>
      <w:proofErr w:type="gramEnd"/>
      <w:r w:rsidR="008B08B9" w:rsidRPr="00EC5183">
        <w:rPr>
          <w:rFonts w:ascii="Arial" w:hAnsi="Arial" w:cs="Arial"/>
          <w:i/>
          <w:iCs/>
          <w:sz w:val="22"/>
          <w:szCs w:val="22"/>
        </w:rPr>
        <w:t>t</w:t>
      </w:r>
      <w:r w:rsidR="008B08B9" w:rsidRPr="00EC5183">
        <w:rPr>
          <w:rFonts w:ascii="Arial" w:hAnsi="Arial" w:cs="Arial"/>
          <w:sz w:val="22"/>
          <w:szCs w:val="22"/>
        </w:rPr>
        <w:t>) that would be measured if t</w:t>
      </w:r>
      <w:r w:rsidR="002520EF">
        <w:rPr>
          <w:rFonts w:ascii="Arial" w:hAnsi="Arial" w:cs="Arial"/>
          <w:sz w:val="22"/>
          <w:szCs w:val="22"/>
        </w:rPr>
        <w:t>here were no noise in the data</w:t>
      </w:r>
      <w:r w:rsidR="008B08B9" w:rsidRPr="00EC5183">
        <w:rPr>
          <w:rFonts w:ascii="Arial" w:hAnsi="Arial" w:cs="Arial"/>
          <w:sz w:val="22"/>
          <w:szCs w:val="22"/>
        </w:rPr>
        <w:t xml:space="preserve">. </w:t>
      </w:r>
      <w:r w:rsidR="008B08B9" w:rsidRPr="00EC5183">
        <w:rPr>
          <w:rStyle w:val="CharacterStyle1"/>
          <w:rFonts w:ascii="Arial" w:hAnsi="Arial" w:cs="Arial"/>
          <w:spacing w:val="3"/>
        </w:rPr>
        <w:t xml:space="preserve">The </w:t>
      </w:r>
      <w:r w:rsidR="008B08B9" w:rsidRPr="00EC5183">
        <w:rPr>
          <w:rStyle w:val="CharacterStyle1"/>
          <w:rFonts w:ascii="Arial" w:hAnsi="Arial" w:cs="Arial"/>
        </w:rPr>
        <w:t xml:space="preserve">goal is to </w:t>
      </w:r>
      <w:r w:rsidR="008B08B9" w:rsidRPr="00EC5183">
        <w:rPr>
          <w:rStyle w:val="CharacterStyle1"/>
          <w:rFonts w:ascii="Arial" w:hAnsi="Arial" w:cs="Arial"/>
          <w:i/>
          <w:iCs/>
        </w:rPr>
        <w:t xml:space="preserve">learn </w:t>
      </w:r>
      <w:r w:rsidR="008B08B9" w:rsidRPr="00EC5183">
        <w:rPr>
          <w:rStyle w:val="CharacterStyle1"/>
          <w:rFonts w:ascii="Arial" w:hAnsi="Arial" w:cs="Arial"/>
        </w:rPr>
        <w:t xml:space="preserve">the function </w:t>
      </w:r>
      <w:r w:rsidR="008B08B9" w:rsidRPr="00EC5183">
        <w:rPr>
          <w:rStyle w:val="CharacterStyle1"/>
          <w:rFonts w:ascii="Arial" w:hAnsi="Arial" w:cs="Arial"/>
          <w:b/>
          <w:i/>
        </w:rPr>
        <w:t>f</w:t>
      </w:r>
      <w:r w:rsidR="008B08B9" w:rsidRPr="00EC5183">
        <w:rPr>
          <w:rStyle w:val="CharacterStyle1"/>
          <w:rFonts w:ascii="Arial" w:hAnsi="Arial" w:cs="Arial"/>
        </w:rPr>
        <w:t xml:space="preserve"> that determines the change in expression of a target gene, </w:t>
      </w:r>
      <w:r w:rsidR="008B08B9" w:rsidRPr="00EC5183">
        <w:rPr>
          <w:rStyle w:val="CharacterStyle1"/>
          <w:rFonts w:ascii="Arial" w:hAnsi="Arial" w:cs="Arial"/>
          <w:spacing w:val="8"/>
        </w:rPr>
        <w:t xml:space="preserve">as a combination of the expression of a relatively small number of </w:t>
      </w:r>
      <w:r w:rsidR="002520EF">
        <w:rPr>
          <w:rStyle w:val="CharacterStyle1"/>
          <w:rFonts w:ascii="Arial" w:hAnsi="Arial" w:cs="Arial"/>
        </w:rPr>
        <w:t>TFs (typically under 10)</w:t>
      </w:r>
      <w:r w:rsidR="00F8381E" w:rsidRPr="00EC5183">
        <w:rPr>
          <w:rStyle w:val="CharacterStyle1"/>
          <w:rFonts w:ascii="Arial" w:hAnsi="Arial" w:cs="Arial"/>
        </w:rPr>
        <w:t xml:space="preserve">. </w:t>
      </w:r>
      <w:r w:rsidR="00F8381E" w:rsidRPr="00C255C6">
        <w:rPr>
          <w:rStyle w:val="CharacterStyle1"/>
          <w:rFonts w:ascii="Arial" w:hAnsi="Arial" w:cs="Arial"/>
          <w:b/>
          <w:i/>
        </w:rPr>
        <w:t xml:space="preserve">To validate </w:t>
      </w:r>
      <w:r w:rsidR="008B08B9" w:rsidRPr="00C255C6">
        <w:rPr>
          <w:rStyle w:val="CharacterStyle1"/>
          <w:rFonts w:ascii="Arial" w:hAnsi="Arial" w:cs="Arial"/>
          <w:b/>
          <w:i/>
        </w:rPr>
        <w:t>this approach</w:t>
      </w:r>
      <w:r w:rsidR="008B08B9" w:rsidRPr="00EC5183">
        <w:rPr>
          <w:rStyle w:val="CharacterStyle1"/>
          <w:rFonts w:ascii="Arial" w:hAnsi="Arial" w:cs="Arial"/>
          <w:spacing w:val="31"/>
        </w:rPr>
        <w:t xml:space="preserve">, we used the </w:t>
      </w:r>
      <w:r w:rsidR="00C255C6">
        <w:rPr>
          <w:rStyle w:val="CharacterStyle1"/>
          <w:rFonts w:ascii="Arial" w:hAnsi="Arial" w:cs="Arial"/>
        </w:rPr>
        <w:t>0-</w:t>
      </w:r>
      <w:r w:rsidR="008B08B9" w:rsidRPr="00EC5183">
        <w:rPr>
          <w:rStyle w:val="CharacterStyle1"/>
          <w:rFonts w:ascii="Arial" w:hAnsi="Arial" w:cs="Arial"/>
        </w:rPr>
        <w:t xml:space="preserve">15 min data (as a training set), and then used the “learned” network to </w:t>
      </w:r>
      <w:r w:rsidR="008B08B9" w:rsidRPr="00EC5183">
        <w:rPr>
          <w:rStyle w:val="CharacterStyle1"/>
          <w:rFonts w:ascii="Arial" w:hAnsi="Arial" w:cs="Arial"/>
          <w:iCs/>
        </w:rPr>
        <w:t xml:space="preserve">predict </w:t>
      </w:r>
      <w:r w:rsidR="008B08B9" w:rsidRPr="00EC5183">
        <w:rPr>
          <w:rStyle w:val="CharacterStyle1"/>
          <w:rFonts w:ascii="Arial" w:hAnsi="Arial" w:cs="Arial"/>
        </w:rPr>
        <w:t xml:space="preserve">the </w:t>
      </w:r>
      <w:r w:rsidR="008B08B9" w:rsidRPr="00EC5183">
        <w:rPr>
          <w:rStyle w:val="CharacterStyle1"/>
          <w:rFonts w:ascii="Arial" w:hAnsi="Arial" w:cs="Arial"/>
          <w:i/>
        </w:rPr>
        <w:t>direction</w:t>
      </w:r>
      <w:r w:rsidR="008B08B9" w:rsidRPr="00EC5183">
        <w:rPr>
          <w:rStyle w:val="CharacterStyle1"/>
          <w:rFonts w:ascii="Arial" w:hAnsi="Arial" w:cs="Arial"/>
        </w:rPr>
        <w:t xml:space="preserve"> of gene expression change from 15</w:t>
      </w:r>
      <w:r w:rsidR="008B08B9" w:rsidRPr="00EC5183">
        <w:rPr>
          <w:rStyle w:val="CharacterStyle1"/>
          <w:rFonts w:ascii="Arial" w:hAnsi="Arial" w:cs="Arial"/>
        </w:rPr>
        <w:sym w:font="Wingdings" w:char="F0E0"/>
      </w:r>
      <w:r w:rsidR="008B08B9" w:rsidRPr="00EC5183">
        <w:rPr>
          <w:rStyle w:val="CharacterStyle1"/>
          <w:rFonts w:ascii="Arial" w:hAnsi="Arial" w:cs="Arial"/>
        </w:rPr>
        <w:t xml:space="preserve">20 min </w:t>
      </w:r>
      <w:r w:rsidR="008B08B9" w:rsidRPr="00EC5183">
        <w:rPr>
          <w:rStyle w:val="CharacterStyle1"/>
          <w:rFonts w:ascii="Arial" w:hAnsi="Arial" w:cs="Arial"/>
          <w:spacing w:val="14"/>
        </w:rPr>
        <w:t>(induced or repressed)</w:t>
      </w:r>
      <w:r w:rsidR="00D50168">
        <w:rPr>
          <w:rStyle w:val="CharacterStyle1"/>
          <w:rFonts w:ascii="Arial" w:hAnsi="Arial" w:cs="Arial"/>
        </w:rPr>
        <w:t xml:space="preserve"> and</w:t>
      </w:r>
      <w:r w:rsidR="00F8381E" w:rsidRPr="00EC5183">
        <w:rPr>
          <w:rStyle w:val="CharacterStyle1"/>
          <w:rFonts w:ascii="Arial" w:hAnsi="Arial" w:cs="Arial"/>
        </w:rPr>
        <w:t xml:space="preserve"> </w:t>
      </w:r>
      <w:r w:rsidR="008B08B9" w:rsidRPr="00EC5183">
        <w:rPr>
          <w:rStyle w:val="CharacterStyle1"/>
          <w:rFonts w:ascii="Arial" w:hAnsi="Arial" w:cs="Arial"/>
        </w:rPr>
        <w:t xml:space="preserve">validated using the “left-out” 20 min </w:t>
      </w:r>
      <w:r w:rsidR="00F8381E" w:rsidRPr="00EC5183">
        <w:rPr>
          <w:rStyle w:val="CharacterStyle1"/>
          <w:rFonts w:ascii="Arial" w:hAnsi="Arial" w:cs="Arial"/>
        </w:rPr>
        <w:t xml:space="preserve">experimental </w:t>
      </w:r>
      <w:r w:rsidR="008B08B9" w:rsidRPr="00EC5183">
        <w:rPr>
          <w:rStyle w:val="CharacterStyle1"/>
          <w:rFonts w:ascii="Arial" w:hAnsi="Arial" w:cs="Arial"/>
        </w:rPr>
        <w:t xml:space="preserve">data. </w:t>
      </w:r>
      <w:r w:rsidR="00184151" w:rsidRPr="00EC5183">
        <w:rPr>
          <w:rFonts w:ascii="Arial" w:hAnsi="Arial" w:cs="Arial"/>
          <w:sz w:val="22"/>
          <w:szCs w:val="22"/>
        </w:rPr>
        <w:t>Our</w:t>
      </w:r>
      <w:r w:rsidR="008B08B9" w:rsidRPr="00EC5183">
        <w:rPr>
          <w:rFonts w:ascii="Arial" w:hAnsi="Arial" w:cs="Arial"/>
          <w:sz w:val="22"/>
          <w:szCs w:val="22"/>
        </w:rPr>
        <w:t xml:space="preserve"> </w:t>
      </w:r>
      <w:r w:rsidR="008B08B9" w:rsidRPr="00EC5183">
        <w:rPr>
          <w:rStyle w:val="CharacterStyle1"/>
          <w:rFonts w:ascii="Arial" w:hAnsi="Arial" w:cs="Arial"/>
          <w:spacing w:val="14"/>
        </w:rPr>
        <w:t xml:space="preserve">predictions of gene regulation at 20 min were </w:t>
      </w:r>
      <w:r w:rsidR="008B08B9" w:rsidRPr="00EC5183">
        <w:rPr>
          <w:rStyle w:val="CharacterStyle1"/>
          <w:rFonts w:ascii="Arial" w:hAnsi="Arial" w:cs="Arial"/>
        </w:rPr>
        <w:t xml:space="preserve">correct for 74% of the genes in a sub-network of 76 genes (N-assimilation pathway genes and TFs) </w:t>
      </w:r>
      <w:r w:rsidR="00042BDF">
        <w:rPr>
          <w:rStyle w:val="CharacterStyle1"/>
          <w:rFonts w:ascii="Arial" w:hAnsi="Arial" w:cs="Arial"/>
        </w:rPr>
        <w:fldChar w:fldCharType="begin"/>
      </w:r>
      <w:r w:rsidR="00A8062B">
        <w:rPr>
          <w:rStyle w:val="CharacterStyle1"/>
          <w:rFonts w:ascii="Arial" w:hAnsi="Arial" w:cs="Arial"/>
        </w:rPr>
        <w:instrText xml:space="preserve"> ADDIN EN.CITE &lt;EndNote&gt;&lt;Cite&gt;&lt;Author&gt;Krouk&lt;/Author&gt;&lt;Year&gt;2010&lt;/Year&gt;&lt;RecNum&gt;82&lt;/RecNum&gt;&lt;DisplayText&gt;[8]&lt;/DisplayText&gt;&lt;record&gt;&lt;rec-number&gt;82&lt;/rec-number&gt;&lt;foreign-keys&gt;&lt;key app="EN" db-id="xzrxtspx7srfaretsfmx2a25ex50f50tsdfp"&gt;82&lt;/key&gt;&lt;/foreign-keys&gt;&lt;ref-type name="Journal Article"&gt;17&lt;/ref-type&gt;&lt;contributors&gt;&lt;authors&gt;&lt;author&gt;Krouk, G.&lt;/author&gt;&lt;author&gt;Mirowski, P.&lt;/author&gt;&lt;author&gt;LeCun, Y.&lt;/author&gt;&lt;author&gt;Shasha, D.E.&lt;/author&gt;&lt;author&gt;Coruzzi, G.M.&lt;/author&gt;&lt;/authors&gt;&lt;/contributors&gt;&lt;titles&gt;&lt;title&gt;Predictive network modeling of the high-resolution dynamic plant transcriptome in response to nitrate&lt;/title&gt;&lt;secondary-title&gt;Genome Biology&lt;/secondary-title&gt;&lt;/titles&gt;&lt;periodical&gt;&lt;full-title&gt;Genome Biol&lt;/full-title&gt;&lt;abbr-1&gt;Genome biology&lt;/abbr-1&gt;&lt;/periodical&gt;&lt;pages&gt;R123&lt;/pages&gt;&lt;volume&gt;11&lt;/volume&gt;&lt;number&gt;12&lt;/number&gt;&lt;dates&gt;&lt;year&gt;2010&lt;/year&gt;&lt;/dates&gt;&lt;urls&gt;&lt;related-urls&gt;&lt;url&gt;http://w09.genomebiology.com/2010/11/12/R123/&lt;/url&gt;&lt;/related-urls&gt;&lt;/urls&gt;&lt;/record&gt;&lt;/Cite&gt;&lt;/EndNote&gt;</w:instrText>
      </w:r>
      <w:r w:rsidR="00042BDF">
        <w:rPr>
          <w:rStyle w:val="CharacterStyle1"/>
          <w:rFonts w:ascii="Arial" w:hAnsi="Arial" w:cs="Arial"/>
        </w:rPr>
        <w:fldChar w:fldCharType="separate"/>
      </w:r>
      <w:r w:rsidR="00A8062B">
        <w:rPr>
          <w:rStyle w:val="CharacterStyle1"/>
          <w:rFonts w:ascii="Arial" w:hAnsi="Arial" w:cs="Arial"/>
          <w:noProof/>
        </w:rPr>
        <w:t>[</w:t>
      </w:r>
      <w:hyperlink w:anchor="_ENREF_8" w:tooltip="Krouk, 2010 #82" w:history="1">
        <w:r w:rsidR="00A42F82">
          <w:rPr>
            <w:rStyle w:val="CharacterStyle1"/>
            <w:rFonts w:ascii="Arial" w:hAnsi="Arial" w:cs="Arial"/>
            <w:noProof/>
          </w:rPr>
          <w:t>8</w:t>
        </w:r>
      </w:hyperlink>
      <w:r w:rsidR="00A8062B">
        <w:rPr>
          <w:rStyle w:val="CharacterStyle1"/>
          <w:rFonts w:ascii="Arial" w:hAnsi="Arial" w:cs="Arial"/>
          <w:noProof/>
        </w:rPr>
        <w:t>]</w:t>
      </w:r>
      <w:r w:rsidR="00042BDF">
        <w:rPr>
          <w:rStyle w:val="CharacterStyle1"/>
          <w:rFonts w:ascii="Arial" w:hAnsi="Arial" w:cs="Arial"/>
        </w:rPr>
        <w:fldChar w:fldCharType="end"/>
      </w:r>
      <w:r w:rsidR="008B08B9" w:rsidRPr="00EC5183">
        <w:rPr>
          <w:rStyle w:val="CharacterStyle1"/>
          <w:rFonts w:ascii="Arial" w:hAnsi="Arial" w:cs="Arial"/>
        </w:rPr>
        <w:t>. This is significantly better (p-</w:t>
      </w:r>
      <w:proofErr w:type="spellStart"/>
      <w:r w:rsidR="008B08B9" w:rsidRPr="00EC5183">
        <w:rPr>
          <w:rStyle w:val="CharacterStyle1"/>
          <w:rFonts w:ascii="Arial" w:hAnsi="Arial" w:cs="Arial"/>
        </w:rPr>
        <w:t>val</w:t>
      </w:r>
      <w:proofErr w:type="spellEnd"/>
      <w:r w:rsidR="008B08B9" w:rsidRPr="00EC5183">
        <w:rPr>
          <w:rStyle w:val="CharacterStyle1"/>
          <w:rFonts w:ascii="Arial" w:hAnsi="Arial" w:cs="Arial"/>
        </w:rPr>
        <w:t xml:space="preserve">&lt;0.006) than the </w:t>
      </w:r>
      <w:r w:rsidR="008B08B9" w:rsidRPr="00EC5183">
        <w:rPr>
          <w:rStyle w:val="CharacterStyle1"/>
          <w:rFonts w:ascii="Arial" w:hAnsi="Arial" w:cs="Arial"/>
          <w:i/>
          <w:iCs/>
        </w:rPr>
        <w:t xml:space="preserve">"naive </w:t>
      </w:r>
      <w:r w:rsidR="008B08B9" w:rsidRPr="00EC5183">
        <w:rPr>
          <w:rStyle w:val="CharacterStyle1"/>
          <w:rFonts w:ascii="Arial" w:hAnsi="Arial" w:cs="Arial"/>
          <w:i/>
          <w:iCs/>
          <w:spacing w:val="20"/>
        </w:rPr>
        <w:t>trend forecast" test</w:t>
      </w:r>
      <w:r w:rsidR="008B08B9" w:rsidRPr="00EC5183">
        <w:rPr>
          <w:rStyle w:val="CharacterStyle1"/>
          <w:rFonts w:ascii="Arial" w:hAnsi="Arial" w:cs="Arial"/>
          <w:spacing w:val="20"/>
        </w:rPr>
        <w:t xml:space="preserve">, </w:t>
      </w:r>
      <w:r w:rsidR="008B08B9" w:rsidRPr="00EC5183">
        <w:rPr>
          <w:rStyle w:val="CharacterStyle1"/>
          <w:rFonts w:ascii="Arial" w:hAnsi="Arial" w:cs="Arial"/>
        </w:rPr>
        <w:t xml:space="preserve">correct for only 52% of the genes, just slightly better than random. Compared </w:t>
      </w:r>
      <w:r w:rsidR="00961933">
        <w:rPr>
          <w:rStyle w:val="CharacterStyle1"/>
          <w:rFonts w:ascii="Arial" w:hAnsi="Arial" w:cs="Arial"/>
        </w:rPr>
        <w:t>to</w:t>
      </w:r>
      <w:r w:rsidR="008B08B9" w:rsidRPr="00EC5183">
        <w:rPr>
          <w:rStyle w:val="CharacterStyle1"/>
          <w:rFonts w:ascii="Arial" w:hAnsi="Arial" w:cs="Arial"/>
        </w:rPr>
        <w:t xml:space="preserve"> other network inference approaches</w:t>
      </w:r>
      <w:r w:rsidR="008B08B9" w:rsidRPr="00EC5183">
        <w:rPr>
          <w:rFonts w:ascii="Arial" w:hAnsi="Arial" w:cs="Arial"/>
          <w:noProof/>
          <w:sz w:val="22"/>
          <w:szCs w:val="22"/>
        </w:rPr>
        <w:t xml:space="preserve"> </w:t>
      </w:r>
      <w:r w:rsidR="00042BDF">
        <w:rPr>
          <w:rFonts w:ascii="Arial" w:hAnsi="Arial" w:cs="Arial"/>
          <w:noProof/>
          <w:sz w:val="22"/>
          <w:szCs w:val="22"/>
        </w:rPr>
        <w:fldChar w:fldCharType="begin">
          <w:fldData xml:space="preserve">PEVuZE5vdGU+PENpdGU+PEF1dGhvcj5Cb25uZWF1PC9BdXRob3I+PFllYXI+MjAwNjwvWWVhcj48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</w:fldData>
        </w:fldChar>
      </w:r>
      <w:r w:rsidR="006C36A4">
        <w:rPr>
          <w:rFonts w:ascii="Arial" w:hAnsi="Arial" w:cs="Arial"/>
          <w:noProof/>
          <w:sz w:val="22"/>
          <w:szCs w:val="22"/>
        </w:rPr>
        <w:instrText xml:space="preserve"> ADDIN EN.CITE </w:instrText>
      </w:r>
      <w:r w:rsidR="006C36A4">
        <w:rPr>
          <w:rFonts w:ascii="Arial" w:hAnsi="Arial" w:cs="Arial"/>
          <w:noProof/>
          <w:sz w:val="22"/>
          <w:szCs w:val="22"/>
        </w:rPr>
        <w:fldChar w:fldCharType="begin">
          <w:fldData xml:space="preserve">PEVuZE5vdGU+PENpdGU+PEF1dGhvcj5Cb25uZWF1PC9BdXRob3I+PFllYXI+MjAwNjwvWWVhcj48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</w:fldData>
        </w:fldChar>
      </w:r>
      <w:r w:rsidR="006C36A4">
        <w:rPr>
          <w:rFonts w:ascii="Arial" w:hAnsi="Arial" w:cs="Arial"/>
          <w:noProof/>
          <w:sz w:val="22"/>
          <w:szCs w:val="22"/>
        </w:rPr>
        <w:instrText xml:space="preserve"> ADDIN EN.CITE.DATA </w:instrText>
      </w:r>
      <w:r w:rsidR="006C36A4">
        <w:rPr>
          <w:rFonts w:ascii="Arial" w:hAnsi="Arial" w:cs="Arial"/>
          <w:noProof/>
          <w:sz w:val="22"/>
          <w:szCs w:val="22"/>
        </w:rPr>
      </w:r>
      <w:r w:rsidR="006C36A4">
        <w:rPr>
          <w:rFonts w:ascii="Arial" w:hAnsi="Arial" w:cs="Arial"/>
          <w:noProof/>
          <w:sz w:val="22"/>
          <w:szCs w:val="22"/>
        </w:rPr>
        <w:fldChar w:fldCharType="end"/>
      </w:r>
      <w:r w:rsidR="00042BDF">
        <w:rPr>
          <w:rFonts w:ascii="Arial" w:hAnsi="Arial" w:cs="Arial"/>
          <w:noProof/>
          <w:sz w:val="22"/>
          <w:szCs w:val="22"/>
        </w:rPr>
      </w:r>
      <w:r w:rsidR="00042BDF">
        <w:rPr>
          <w:rFonts w:ascii="Arial" w:hAnsi="Arial" w:cs="Arial"/>
          <w:noProof/>
          <w:sz w:val="22"/>
          <w:szCs w:val="22"/>
        </w:rPr>
        <w:fldChar w:fldCharType="separate"/>
      </w:r>
      <w:r w:rsidR="006C36A4">
        <w:rPr>
          <w:rFonts w:ascii="Arial" w:hAnsi="Arial" w:cs="Arial"/>
          <w:noProof/>
          <w:sz w:val="22"/>
          <w:szCs w:val="22"/>
        </w:rPr>
        <w:t>[</w:t>
      </w:r>
      <w:hyperlink w:anchor="_ENREF_43" w:tooltip="Bonneau, 2006 #267" w:history="1">
        <w:r w:rsidR="00A42F82">
          <w:rPr>
            <w:rFonts w:ascii="Arial" w:hAnsi="Arial" w:cs="Arial"/>
            <w:noProof/>
            <w:sz w:val="22"/>
            <w:szCs w:val="22"/>
          </w:rPr>
          <w:t>43-46</w:t>
        </w:r>
      </w:hyperlink>
      <w:r w:rsidR="006C36A4">
        <w:rPr>
          <w:rFonts w:ascii="Arial" w:hAnsi="Arial" w:cs="Arial"/>
          <w:noProof/>
          <w:sz w:val="22"/>
          <w:szCs w:val="22"/>
        </w:rPr>
        <w:t>]</w:t>
      </w:r>
      <w:r w:rsidR="00042BDF">
        <w:rPr>
          <w:rFonts w:ascii="Arial" w:hAnsi="Arial" w:cs="Arial"/>
          <w:noProof/>
          <w:sz w:val="22"/>
          <w:szCs w:val="22"/>
        </w:rPr>
        <w:fldChar w:fldCharType="end"/>
      </w:r>
      <w:r w:rsidR="008B08B9" w:rsidRPr="00512CA2">
        <w:rPr>
          <w:rFonts w:ascii="Arial" w:hAnsi="Arial" w:cs="Arial"/>
          <w:noProof/>
          <w:sz w:val="22"/>
          <w:szCs w:val="22"/>
        </w:rPr>
        <w:t>,</w:t>
      </w:r>
      <w:r w:rsidR="008B08B9" w:rsidRPr="00512CA2">
        <w:rPr>
          <w:rFonts w:ascii="Arial" w:hAnsi="Arial" w:cs="Arial"/>
          <w:sz w:val="22"/>
          <w:szCs w:val="22"/>
        </w:rPr>
        <w:t xml:space="preserve"> </w:t>
      </w:r>
      <w:r w:rsidR="008B08B9" w:rsidRPr="00512CA2">
        <w:rPr>
          <w:rStyle w:val="CharacterStyle1"/>
          <w:rFonts w:ascii="Arial" w:hAnsi="Arial" w:cs="Arial"/>
        </w:rPr>
        <w:t xml:space="preserve">our </w:t>
      </w:r>
      <w:r w:rsidR="00F8381E" w:rsidRPr="00512CA2">
        <w:rPr>
          <w:rStyle w:val="CharacterStyle1"/>
          <w:rFonts w:ascii="Arial" w:hAnsi="Arial" w:cs="Arial"/>
        </w:rPr>
        <w:t xml:space="preserve">adapted DFG </w:t>
      </w:r>
      <w:r w:rsidR="008B08B9" w:rsidRPr="00512CA2">
        <w:rPr>
          <w:rStyle w:val="CharacterStyle1"/>
          <w:rFonts w:ascii="Arial" w:hAnsi="Arial" w:cs="Arial"/>
        </w:rPr>
        <w:t xml:space="preserve">method had a slight improvement in accuracy, and had a better signal-to-noise ratio using the same data. </w:t>
      </w:r>
    </w:p>
    <w:p w14:paraId="26A9FF9E" w14:textId="7FEDA5AB" w:rsidR="003B6EE8" w:rsidRPr="003B6EE8" w:rsidRDefault="003B6EE8" w:rsidP="00E42027">
      <w:pPr>
        <w:jc w:val="both"/>
        <w:rPr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</w:rPr>
        <w:t xml:space="preserve">   In the current grant, we will use metabolite quantity instead of expression values, but the computational method still applies.</w:t>
      </w:r>
    </w:p>
    <w:p w14:paraId="0D2F9A32" w14:textId="77777777" w:rsidR="00810F93" w:rsidRPr="002520EF" w:rsidRDefault="00810F93" w:rsidP="00E42027">
      <w:pPr>
        <w:jc w:val="both"/>
        <w:rPr>
          <w:rFonts w:ascii="Arial" w:hAnsi="Arial" w:cs="Arial"/>
          <w:i/>
          <w:sz w:val="10"/>
          <w:szCs w:val="10"/>
        </w:rPr>
      </w:pPr>
    </w:p>
    <w:p w14:paraId="7A3E697D" w14:textId="5AF97D77" w:rsidR="0024452C" w:rsidRDefault="0024452C" w:rsidP="0024452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br w:type="page"/>
      </w:r>
    </w:p>
    <w:p w14:paraId="4761D18D" w14:textId="77777777" w:rsidR="00A42F82" w:rsidRPr="00A42F82" w:rsidRDefault="00042BDF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r w:rsidRPr="00A42F82">
        <w:rPr>
          <w:rFonts w:ascii="Arial" w:hAnsi="Arial" w:cs="Arial"/>
          <w:sz w:val="22"/>
          <w:szCs w:val="22"/>
        </w:rPr>
        <w:lastRenderedPageBreak/>
        <w:fldChar w:fldCharType="begin"/>
      </w:r>
      <w:r w:rsidRPr="00A42F82">
        <w:rPr>
          <w:rFonts w:ascii="Arial" w:hAnsi="Arial" w:cs="Arial"/>
          <w:sz w:val="22"/>
          <w:szCs w:val="22"/>
        </w:rPr>
        <w:instrText xml:space="preserve"> ADDIN EN.REFLIST </w:instrText>
      </w:r>
      <w:r w:rsidRPr="00A42F82">
        <w:rPr>
          <w:rFonts w:ascii="Arial" w:hAnsi="Arial" w:cs="Arial"/>
          <w:sz w:val="22"/>
          <w:szCs w:val="22"/>
        </w:rPr>
        <w:fldChar w:fldCharType="separate"/>
      </w:r>
      <w:bookmarkStart w:id="1" w:name="_ENREF_1"/>
      <w:r w:rsidR="00A42F82" w:rsidRPr="00A42F82">
        <w:rPr>
          <w:rFonts w:ascii="Arial" w:hAnsi="Arial" w:cs="Arial"/>
          <w:noProof/>
          <w:sz w:val="22"/>
          <w:szCs w:val="22"/>
        </w:rPr>
        <w:t>1.</w:t>
      </w:r>
      <w:r w:rsidR="00A42F82" w:rsidRPr="00A42F82">
        <w:rPr>
          <w:rFonts w:ascii="Arial" w:hAnsi="Arial" w:cs="Arial"/>
          <w:noProof/>
          <w:sz w:val="22"/>
          <w:szCs w:val="22"/>
        </w:rPr>
        <w:tab/>
        <w:t xml:space="preserve">Para, A, Li, Y, Marshall-Colon, A, Varala, K, Francoeur, NJ, Moran, TM, Edwards, MB, Hackley, C, Bargmann, BO, Birnbaum, KD, McCombie, WR, Krouk, G, and Coruzzi, GM, </w:t>
      </w:r>
      <w:r w:rsidR="00A42F82" w:rsidRPr="00A42F82">
        <w:rPr>
          <w:rFonts w:ascii="Arial" w:hAnsi="Arial" w:cs="Arial"/>
          <w:i/>
          <w:noProof/>
          <w:sz w:val="22"/>
          <w:szCs w:val="22"/>
        </w:rPr>
        <w:t>Hit-and-run transcriptional control by bZIP1 mediates rapid nutrient signaling in Arabidopsis.</w:t>
      </w:r>
      <w:r w:rsidR="00A42F82" w:rsidRPr="00A42F82">
        <w:rPr>
          <w:rFonts w:ascii="Arial" w:hAnsi="Arial" w:cs="Arial"/>
          <w:noProof/>
          <w:sz w:val="22"/>
          <w:szCs w:val="22"/>
        </w:rPr>
        <w:t xml:space="preserve"> Proceedings of the National Academy of Sciences of the United States of America, 2014. pii: 201404657. [Epub ahead of print].</w:t>
      </w:r>
      <w:bookmarkEnd w:id="1"/>
    </w:p>
    <w:p w14:paraId="0EB0F2DB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" w:name="_ENREF_2"/>
      <w:r w:rsidRPr="00A42F82">
        <w:rPr>
          <w:rFonts w:ascii="Arial" w:hAnsi="Arial" w:cs="Arial"/>
          <w:noProof/>
          <w:sz w:val="22"/>
          <w:szCs w:val="22"/>
        </w:rPr>
        <w:t>2.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Chang, KN, Zhong, S, Weirauch, MT, Hon, G, Pelizzola, M, Li, H, Huang, SS, Schmitz, RJ, Urich, MA, Kuo, D, Nery, JR, Qiao, H, Yang, A, Jamali, A, Chen, H, Ideker, T, Ren, B, Bar-Joseph, Z, Hughes, TR, and Ecker, JR, </w:t>
      </w:r>
      <w:r w:rsidRPr="00A42F82">
        <w:rPr>
          <w:rFonts w:ascii="Arial" w:hAnsi="Arial" w:cs="Arial"/>
          <w:i/>
          <w:noProof/>
          <w:sz w:val="22"/>
          <w:szCs w:val="22"/>
        </w:rPr>
        <w:t>Temporal transcriptional response to ethylene gas drives growth hormone cross-regulation in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Elife, 2013. </w:t>
      </w:r>
      <w:r w:rsidRPr="00A42F82">
        <w:rPr>
          <w:rFonts w:ascii="Arial" w:hAnsi="Arial" w:cs="Arial"/>
          <w:b/>
          <w:noProof/>
          <w:sz w:val="22"/>
          <w:szCs w:val="22"/>
        </w:rPr>
        <w:t>2</w:t>
      </w:r>
      <w:r w:rsidRPr="00A42F82">
        <w:rPr>
          <w:rFonts w:ascii="Arial" w:hAnsi="Arial" w:cs="Arial"/>
          <w:noProof/>
          <w:sz w:val="22"/>
          <w:szCs w:val="22"/>
        </w:rPr>
        <w:t>: p. e00675.</w:t>
      </w:r>
      <w:bookmarkEnd w:id="2"/>
    </w:p>
    <w:p w14:paraId="35616CDD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" w:name="_ENREF_3"/>
      <w:r w:rsidRPr="00A42F82">
        <w:rPr>
          <w:rFonts w:ascii="Arial" w:hAnsi="Arial" w:cs="Arial"/>
          <w:noProof/>
          <w:sz w:val="22"/>
          <w:szCs w:val="22"/>
        </w:rPr>
        <w:t>3.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Ni, L, Bruce, C, Hart, C, Leigh-Bell, J, Gelperin, D, Umansky, L, Gerstein, MB, and Snyder, M, </w:t>
      </w:r>
      <w:r w:rsidRPr="00A42F82">
        <w:rPr>
          <w:rFonts w:ascii="Arial" w:hAnsi="Arial" w:cs="Arial"/>
          <w:i/>
          <w:noProof/>
          <w:sz w:val="22"/>
          <w:szCs w:val="22"/>
        </w:rPr>
        <w:t>Dynamic and complex transcription factor binding during an inducible response in yeast.</w:t>
      </w:r>
      <w:r w:rsidRPr="00A42F82">
        <w:rPr>
          <w:rFonts w:ascii="Arial" w:hAnsi="Arial" w:cs="Arial"/>
          <w:noProof/>
          <w:sz w:val="22"/>
          <w:szCs w:val="22"/>
        </w:rPr>
        <w:t xml:space="preserve"> Genes &amp; Development, 2009. </w:t>
      </w:r>
      <w:r w:rsidRPr="00A42F82">
        <w:rPr>
          <w:rFonts w:ascii="Arial" w:hAnsi="Arial" w:cs="Arial"/>
          <w:b/>
          <w:noProof/>
          <w:sz w:val="22"/>
          <w:szCs w:val="22"/>
        </w:rPr>
        <w:t>23</w:t>
      </w:r>
      <w:r w:rsidRPr="00A42F82">
        <w:rPr>
          <w:rFonts w:ascii="Arial" w:hAnsi="Arial" w:cs="Arial"/>
          <w:noProof/>
          <w:sz w:val="22"/>
          <w:szCs w:val="22"/>
        </w:rPr>
        <w:t>(11): p. 1351-1363.</w:t>
      </w:r>
      <w:bookmarkEnd w:id="3"/>
    </w:p>
    <w:p w14:paraId="759A21B0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" w:name="_ENREF_4"/>
      <w:r w:rsidRPr="00A42F82">
        <w:rPr>
          <w:rFonts w:ascii="Arial" w:hAnsi="Arial" w:cs="Arial"/>
          <w:noProof/>
          <w:sz w:val="22"/>
          <w:szCs w:val="22"/>
        </w:rPr>
        <w:t>4.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Bargmann, BO, Marshall-Colon, A, Efroni, I, Ruffel, S, Birnbaum, KD, Coruzzi, GM, and Krouk, G, </w:t>
      </w:r>
      <w:r w:rsidRPr="00A42F82">
        <w:rPr>
          <w:rFonts w:ascii="Arial" w:hAnsi="Arial" w:cs="Arial"/>
          <w:i/>
          <w:noProof/>
          <w:sz w:val="22"/>
          <w:szCs w:val="22"/>
        </w:rPr>
        <w:t>TARGET: A Transient Transformation System for Genome-wide Transcription Factor Target Discovery.</w:t>
      </w:r>
      <w:r w:rsidRPr="00A42F82">
        <w:rPr>
          <w:rFonts w:ascii="Arial" w:hAnsi="Arial" w:cs="Arial"/>
          <w:noProof/>
          <w:sz w:val="22"/>
          <w:szCs w:val="22"/>
        </w:rPr>
        <w:t xml:space="preserve"> Molecular plant, 2013.</w:t>
      </w:r>
      <w:bookmarkEnd w:id="4"/>
    </w:p>
    <w:p w14:paraId="350B611D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" w:name="_ENREF_5"/>
      <w:r w:rsidRPr="00A42F82">
        <w:rPr>
          <w:rFonts w:ascii="Arial" w:hAnsi="Arial" w:cs="Arial"/>
          <w:noProof/>
          <w:sz w:val="22"/>
          <w:szCs w:val="22"/>
        </w:rPr>
        <w:t>5.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Kang, SG, Price, J, Lin, PC, Hong, JC, and Jang, JC, </w:t>
      </w:r>
      <w:r w:rsidRPr="00A42F82">
        <w:rPr>
          <w:rFonts w:ascii="Arial" w:hAnsi="Arial" w:cs="Arial"/>
          <w:i/>
          <w:noProof/>
          <w:sz w:val="22"/>
          <w:szCs w:val="22"/>
        </w:rPr>
        <w:t>The Arabidopsis bZIP1 Transcription Factor Is Involved in Sugar Signaling, Protein Networking, and DNA Binding.</w:t>
      </w:r>
      <w:r w:rsidRPr="00A42F82">
        <w:rPr>
          <w:rFonts w:ascii="Arial" w:hAnsi="Arial" w:cs="Arial"/>
          <w:noProof/>
          <w:sz w:val="22"/>
          <w:szCs w:val="22"/>
        </w:rPr>
        <w:t xml:space="preserve"> Molecular plant, 2010. </w:t>
      </w:r>
      <w:r w:rsidRPr="00A42F82">
        <w:rPr>
          <w:rFonts w:ascii="Arial" w:hAnsi="Arial" w:cs="Arial"/>
          <w:b/>
          <w:noProof/>
          <w:sz w:val="22"/>
          <w:szCs w:val="22"/>
        </w:rPr>
        <w:t>3</w:t>
      </w:r>
      <w:r w:rsidRPr="00A42F82">
        <w:rPr>
          <w:rFonts w:ascii="Arial" w:hAnsi="Arial" w:cs="Arial"/>
          <w:noProof/>
          <w:sz w:val="22"/>
          <w:szCs w:val="22"/>
        </w:rPr>
        <w:t>(2): p. 361-373.</w:t>
      </w:r>
      <w:bookmarkEnd w:id="5"/>
    </w:p>
    <w:p w14:paraId="109958E6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" w:name="_ENREF_6"/>
      <w:r w:rsidRPr="00A42F82">
        <w:rPr>
          <w:rFonts w:ascii="Arial" w:hAnsi="Arial" w:cs="Arial"/>
          <w:noProof/>
          <w:sz w:val="22"/>
          <w:szCs w:val="22"/>
        </w:rPr>
        <w:t>6.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Alon, U, </w:t>
      </w:r>
      <w:r w:rsidRPr="00A42F82">
        <w:rPr>
          <w:rFonts w:ascii="Arial" w:hAnsi="Arial" w:cs="Arial"/>
          <w:i/>
          <w:noProof/>
          <w:sz w:val="22"/>
          <w:szCs w:val="22"/>
        </w:rPr>
        <w:t>Network motifs: theory and experimental approaches.</w:t>
      </w:r>
      <w:r w:rsidRPr="00A42F82">
        <w:rPr>
          <w:rFonts w:ascii="Arial" w:hAnsi="Arial" w:cs="Arial"/>
          <w:noProof/>
          <w:sz w:val="22"/>
          <w:szCs w:val="22"/>
        </w:rPr>
        <w:t xml:space="preserve"> Nature reviews. Genetics, 2007. </w:t>
      </w:r>
      <w:r w:rsidRPr="00A42F82">
        <w:rPr>
          <w:rFonts w:ascii="Arial" w:hAnsi="Arial" w:cs="Arial"/>
          <w:b/>
          <w:noProof/>
          <w:sz w:val="22"/>
          <w:szCs w:val="22"/>
        </w:rPr>
        <w:t>8</w:t>
      </w:r>
      <w:r w:rsidRPr="00A42F82">
        <w:rPr>
          <w:rFonts w:ascii="Arial" w:hAnsi="Arial" w:cs="Arial"/>
          <w:noProof/>
          <w:sz w:val="22"/>
          <w:szCs w:val="22"/>
        </w:rPr>
        <w:t>(6): p. 450-461.</w:t>
      </w:r>
      <w:bookmarkEnd w:id="6"/>
    </w:p>
    <w:p w14:paraId="65F42E58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" w:name="_ENREF_7"/>
      <w:r w:rsidRPr="00A42F82">
        <w:rPr>
          <w:rFonts w:ascii="Arial" w:hAnsi="Arial" w:cs="Arial"/>
          <w:noProof/>
          <w:sz w:val="22"/>
          <w:szCs w:val="22"/>
        </w:rPr>
        <w:t>7.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Schaffner, W, </w:t>
      </w:r>
      <w:r w:rsidRPr="00A42F82">
        <w:rPr>
          <w:rFonts w:ascii="Arial" w:hAnsi="Arial" w:cs="Arial"/>
          <w:i/>
          <w:noProof/>
          <w:sz w:val="22"/>
          <w:szCs w:val="22"/>
        </w:rPr>
        <w:t>Gene regulation. A hit-and-run mechanism for transcriptional activation?</w:t>
      </w:r>
      <w:r w:rsidRPr="00A42F82">
        <w:rPr>
          <w:rFonts w:ascii="Arial" w:hAnsi="Arial" w:cs="Arial"/>
          <w:noProof/>
          <w:sz w:val="22"/>
          <w:szCs w:val="22"/>
        </w:rPr>
        <w:t xml:space="preserve"> Nature, 1988. </w:t>
      </w:r>
      <w:r w:rsidRPr="00A42F82">
        <w:rPr>
          <w:rFonts w:ascii="Arial" w:hAnsi="Arial" w:cs="Arial"/>
          <w:b/>
          <w:noProof/>
          <w:sz w:val="22"/>
          <w:szCs w:val="22"/>
        </w:rPr>
        <w:t>336</w:t>
      </w:r>
      <w:r w:rsidRPr="00A42F82">
        <w:rPr>
          <w:rFonts w:ascii="Arial" w:hAnsi="Arial" w:cs="Arial"/>
          <w:noProof/>
          <w:sz w:val="22"/>
          <w:szCs w:val="22"/>
        </w:rPr>
        <w:t>(6198): p. 427-428.</w:t>
      </w:r>
      <w:bookmarkEnd w:id="7"/>
    </w:p>
    <w:p w14:paraId="63A2C80C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8" w:name="_ENREF_8"/>
      <w:r w:rsidRPr="00A42F82">
        <w:rPr>
          <w:rFonts w:ascii="Arial" w:hAnsi="Arial" w:cs="Arial"/>
          <w:noProof/>
          <w:sz w:val="22"/>
          <w:szCs w:val="22"/>
        </w:rPr>
        <w:t>8.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Krouk, G, Mirowski, P, LeCun, Y, Shasha, DE, and Coruzzi, GM, </w:t>
      </w:r>
      <w:r w:rsidRPr="00A42F82">
        <w:rPr>
          <w:rFonts w:ascii="Arial" w:hAnsi="Arial" w:cs="Arial"/>
          <w:i/>
          <w:noProof/>
          <w:sz w:val="22"/>
          <w:szCs w:val="22"/>
        </w:rPr>
        <w:t>Predictive network modeling of the high-resolution dynamic plant transcriptome in response to nitrate.</w:t>
      </w:r>
      <w:r w:rsidRPr="00A42F82">
        <w:rPr>
          <w:rFonts w:ascii="Arial" w:hAnsi="Arial" w:cs="Arial"/>
          <w:noProof/>
          <w:sz w:val="22"/>
          <w:szCs w:val="22"/>
        </w:rPr>
        <w:t xml:space="preserve"> Genome biology, 2010. </w:t>
      </w:r>
      <w:r w:rsidRPr="00A42F82">
        <w:rPr>
          <w:rFonts w:ascii="Arial" w:hAnsi="Arial" w:cs="Arial"/>
          <w:b/>
          <w:noProof/>
          <w:sz w:val="22"/>
          <w:szCs w:val="22"/>
        </w:rPr>
        <w:t>11</w:t>
      </w:r>
      <w:r w:rsidRPr="00A42F82">
        <w:rPr>
          <w:rFonts w:ascii="Arial" w:hAnsi="Arial" w:cs="Arial"/>
          <w:noProof/>
          <w:sz w:val="22"/>
          <w:szCs w:val="22"/>
        </w:rPr>
        <w:t>(12): p. R123.</w:t>
      </w:r>
      <w:bookmarkEnd w:id="8"/>
    </w:p>
    <w:p w14:paraId="76E16BA4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9" w:name="_ENREF_9"/>
      <w:r w:rsidRPr="00A42F82">
        <w:rPr>
          <w:rFonts w:ascii="Arial" w:hAnsi="Arial" w:cs="Arial"/>
          <w:noProof/>
          <w:sz w:val="22"/>
          <w:szCs w:val="22"/>
        </w:rPr>
        <w:t>9.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Remans, T, Nacry, P, Pervent, M, Girin, T, Tillard, P, Lepetit, M, and Gojon, A, </w:t>
      </w:r>
      <w:r w:rsidRPr="00A42F82">
        <w:rPr>
          <w:rFonts w:ascii="Arial" w:hAnsi="Arial" w:cs="Arial"/>
          <w:i/>
          <w:noProof/>
          <w:sz w:val="22"/>
          <w:szCs w:val="22"/>
        </w:rPr>
        <w:t>A central role for the nitrate transporter NRT2.1 in the integrated morphological and physiological responses of the root system to nitrogen limitation in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Plant physiology, 2006. </w:t>
      </w:r>
      <w:r w:rsidRPr="00A42F82">
        <w:rPr>
          <w:rFonts w:ascii="Arial" w:hAnsi="Arial" w:cs="Arial"/>
          <w:b/>
          <w:noProof/>
          <w:sz w:val="22"/>
          <w:szCs w:val="22"/>
        </w:rPr>
        <w:t>140</w:t>
      </w:r>
      <w:r w:rsidRPr="00A42F82">
        <w:rPr>
          <w:rFonts w:ascii="Arial" w:hAnsi="Arial" w:cs="Arial"/>
          <w:noProof/>
          <w:sz w:val="22"/>
          <w:szCs w:val="22"/>
        </w:rPr>
        <w:t>(3): p. 909-921.</w:t>
      </w:r>
      <w:bookmarkEnd w:id="9"/>
    </w:p>
    <w:p w14:paraId="40EB7960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0" w:name="_ENREF_10"/>
      <w:r w:rsidRPr="00A42F82">
        <w:rPr>
          <w:rFonts w:ascii="Arial" w:hAnsi="Arial" w:cs="Arial"/>
          <w:noProof/>
          <w:sz w:val="22"/>
          <w:szCs w:val="22"/>
        </w:rPr>
        <w:t>10.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Zhou, R, Benavente, LM, Stepanova, AN, and Alonso, JM, </w:t>
      </w:r>
      <w:r w:rsidRPr="00A42F82">
        <w:rPr>
          <w:rFonts w:ascii="Arial" w:hAnsi="Arial" w:cs="Arial"/>
          <w:i/>
          <w:noProof/>
          <w:sz w:val="22"/>
          <w:szCs w:val="22"/>
        </w:rPr>
        <w:t>A recombineering-based gene tagging system for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journal : for cell and molecular biology, 2011. </w:t>
      </w:r>
      <w:r w:rsidRPr="00A42F82">
        <w:rPr>
          <w:rFonts w:ascii="Arial" w:hAnsi="Arial" w:cs="Arial"/>
          <w:b/>
          <w:noProof/>
          <w:sz w:val="22"/>
          <w:szCs w:val="22"/>
        </w:rPr>
        <w:t>66</w:t>
      </w:r>
      <w:r w:rsidRPr="00A42F82">
        <w:rPr>
          <w:rFonts w:ascii="Arial" w:hAnsi="Arial" w:cs="Arial"/>
          <w:noProof/>
          <w:sz w:val="22"/>
          <w:szCs w:val="22"/>
        </w:rPr>
        <w:t>(4): p. 712-723.</w:t>
      </w:r>
      <w:bookmarkEnd w:id="10"/>
    </w:p>
    <w:p w14:paraId="249C2906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1" w:name="_ENREF_11"/>
      <w:r w:rsidRPr="00A42F82">
        <w:rPr>
          <w:rFonts w:ascii="Arial" w:hAnsi="Arial" w:cs="Arial"/>
          <w:noProof/>
          <w:sz w:val="22"/>
          <w:szCs w:val="22"/>
        </w:rPr>
        <w:t>11.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Baena-González, E, Rolland, F, Thevelein, JM, and Sheen, J, </w:t>
      </w:r>
      <w:r w:rsidRPr="00A42F82">
        <w:rPr>
          <w:rFonts w:ascii="Arial" w:hAnsi="Arial" w:cs="Arial"/>
          <w:i/>
          <w:noProof/>
          <w:sz w:val="22"/>
          <w:szCs w:val="22"/>
        </w:rPr>
        <w:t>A central integrator of transcription networks in plant stress and energy signalling.</w:t>
      </w:r>
      <w:r w:rsidRPr="00A42F82">
        <w:rPr>
          <w:rFonts w:ascii="Arial" w:hAnsi="Arial" w:cs="Arial"/>
          <w:noProof/>
          <w:sz w:val="22"/>
          <w:szCs w:val="22"/>
        </w:rPr>
        <w:t xml:space="preserve"> Nature, 2007. </w:t>
      </w:r>
      <w:r w:rsidRPr="00A42F82">
        <w:rPr>
          <w:rFonts w:ascii="Arial" w:hAnsi="Arial" w:cs="Arial"/>
          <w:b/>
          <w:noProof/>
          <w:sz w:val="22"/>
          <w:szCs w:val="22"/>
        </w:rPr>
        <w:t>448</w:t>
      </w:r>
      <w:r w:rsidRPr="00A42F82">
        <w:rPr>
          <w:rFonts w:ascii="Arial" w:hAnsi="Arial" w:cs="Arial"/>
          <w:noProof/>
          <w:sz w:val="22"/>
          <w:szCs w:val="22"/>
        </w:rPr>
        <w:t>(7156): p. 938-942.</w:t>
      </w:r>
      <w:bookmarkEnd w:id="11"/>
    </w:p>
    <w:p w14:paraId="15DE9A28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2" w:name="_ENREF_12"/>
      <w:r w:rsidRPr="00A42F82">
        <w:rPr>
          <w:rFonts w:ascii="Arial" w:hAnsi="Arial" w:cs="Arial"/>
          <w:noProof/>
          <w:sz w:val="22"/>
          <w:szCs w:val="22"/>
        </w:rPr>
        <w:t>12.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Obertello, M, Krouk, G, Katari, MS, Runko, SJ, and Coruzzi, GM, </w:t>
      </w:r>
      <w:r w:rsidRPr="00A42F82">
        <w:rPr>
          <w:rFonts w:ascii="Arial" w:hAnsi="Arial" w:cs="Arial"/>
          <w:i/>
          <w:noProof/>
          <w:sz w:val="22"/>
          <w:szCs w:val="22"/>
        </w:rPr>
        <w:t>Modeling the global effect of the basic-leucine zipper transcription factor 1 (bZIP1) on nitrogen and light regulation in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BMC Syst Biol, 2010. </w:t>
      </w:r>
      <w:r w:rsidRPr="00A42F82">
        <w:rPr>
          <w:rFonts w:ascii="Arial" w:hAnsi="Arial" w:cs="Arial"/>
          <w:b/>
          <w:noProof/>
          <w:sz w:val="22"/>
          <w:szCs w:val="22"/>
        </w:rPr>
        <w:t>4</w:t>
      </w:r>
      <w:r w:rsidRPr="00A42F82">
        <w:rPr>
          <w:rFonts w:ascii="Arial" w:hAnsi="Arial" w:cs="Arial"/>
          <w:noProof/>
          <w:sz w:val="22"/>
          <w:szCs w:val="22"/>
        </w:rPr>
        <w:t>(1).</w:t>
      </w:r>
      <w:bookmarkEnd w:id="12"/>
    </w:p>
    <w:p w14:paraId="17CCB53E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3" w:name="_ENREF_13"/>
      <w:r w:rsidRPr="00A42F82">
        <w:rPr>
          <w:rFonts w:ascii="Arial" w:hAnsi="Arial" w:cs="Arial"/>
          <w:noProof/>
          <w:sz w:val="22"/>
          <w:szCs w:val="22"/>
        </w:rPr>
        <w:t>13.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Gorski, JJ, Savage, KI, Mulligan, JM, McDade, SS, Blayney, JK, Ge, Z, and Harkin, DP, </w:t>
      </w:r>
      <w:r w:rsidRPr="00A42F82">
        <w:rPr>
          <w:rFonts w:ascii="Arial" w:hAnsi="Arial" w:cs="Arial"/>
          <w:i/>
          <w:noProof/>
          <w:sz w:val="22"/>
          <w:szCs w:val="22"/>
        </w:rPr>
        <w:t>Profiling of the BRCA1 transcriptome through microarray and ChIP-chip analysis.</w:t>
      </w:r>
      <w:r w:rsidRPr="00A42F82">
        <w:rPr>
          <w:rFonts w:ascii="Arial" w:hAnsi="Arial" w:cs="Arial"/>
          <w:noProof/>
          <w:sz w:val="22"/>
          <w:szCs w:val="22"/>
        </w:rPr>
        <w:t xml:space="preserve"> Nucleic Acids Research, 2011. </w:t>
      </w:r>
      <w:r w:rsidRPr="00A42F82">
        <w:rPr>
          <w:rFonts w:ascii="Arial" w:hAnsi="Arial" w:cs="Arial"/>
          <w:b/>
          <w:noProof/>
          <w:sz w:val="22"/>
          <w:szCs w:val="22"/>
        </w:rPr>
        <w:t>39</w:t>
      </w:r>
      <w:r w:rsidRPr="00A42F82">
        <w:rPr>
          <w:rFonts w:ascii="Arial" w:hAnsi="Arial" w:cs="Arial"/>
          <w:noProof/>
          <w:sz w:val="22"/>
          <w:szCs w:val="22"/>
        </w:rPr>
        <w:t>(22): p. 9536-9548.</w:t>
      </w:r>
      <w:bookmarkEnd w:id="13"/>
    </w:p>
    <w:p w14:paraId="2351D4A8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4" w:name="_ENREF_14"/>
      <w:r w:rsidRPr="00A42F82">
        <w:rPr>
          <w:rFonts w:ascii="Arial" w:hAnsi="Arial" w:cs="Arial"/>
          <w:noProof/>
          <w:sz w:val="22"/>
          <w:szCs w:val="22"/>
        </w:rPr>
        <w:t>14.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Hughes, TR and de Boer, CG, </w:t>
      </w:r>
      <w:r w:rsidRPr="00A42F82">
        <w:rPr>
          <w:rFonts w:ascii="Arial" w:hAnsi="Arial" w:cs="Arial"/>
          <w:i/>
          <w:noProof/>
          <w:sz w:val="22"/>
          <w:szCs w:val="22"/>
        </w:rPr>
        <w:t>Mapping Yeast Transcriptional Networks.</w:t>
      </w:r>
      <w:r w:rsidRPr="00A42F82">
        <w:rPr>
          <w:rFonts w:ascii="Arial" w:hAnsi="Arial" w:cs="Arial"/>
          <w:noProof/>
          <w:sz w:val="22"/>
          <w:szCs w:val="22"/>
        </w:rPr>
        <w:t xml:space="preserve"> Genetics, 2013. </w:t>
      </w:r>
      <w:r w:rsidRPr="00A42F82">
        <w:rPr>
          <w:rFonts w:ascii="Arial" w:hAnsi="Arial" w:cs="Arial"/>
          <w:b/>
          <w:noProof/>
          <w:sz w:val="22"/>
          <w:szCs w:val="22"/>
        </w:rPr>
        <w:t>195</w:t>
      </w:r>
      <w:r w:rsidRPr="00A42F82">
        <w:rPr>
          <w:rFonts w:ascii="Arial" w:hAnsi="Arial" w:cs="Arial"/>
          <w:noProof/>
          <w:sz w:val="22"/>
          <w:szCs w:val="22"/>
        </w:rPr>
        <w:t>(1): p. 9-36.</w:t>
      </w:r>
      <w:bookmarkEnd w:id="14"/>
    </w:p>
    <w:p w14:paraId="1557EF4D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5" w:name="_ENREF_15"/>
      <w:r w:rsidRPr="00A42F82">
        <w:rPr>
          <w:rFonts w:ascii="Arial" w:hAnsi="Arial" w:cs="Arial"/>
          <w:noProof/>
          <w:sz w:val="22"/>
          <w:szCs w:val="22"/>
        </w:rPr>
        <w:t>15.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Marchive, C, Roudier, F, Castaings, L, Brehaut, V, Blondet, E, Colot, V, Meyer, C, and Krapp, A, </w:t>
      </w:r>
      <w:r w:rsidRPr="00A42F82">
        <w:rPr>
          <w:rFonts w:ascii="Arial" w:hAnsi="Arial" w:cs="Arial"/>
          <w:i/>
          <w:noProof/>
          <w:sz w:val="22"/>
          <w:szCs w:val="22"/>
        </w:rPr>
        <w:t>Nuclear retention of the transcription factor NLP7 orchestrates the early response to nitrate in plants.</w:t>
      </w:r>
      <w:r w:rsidRPr="00A42F82">
        <w:rPr>
          <w:rFonts w:ascii="Arial" w:hAnsi="Arial" w:cs="Arial"/>
          <w:noProof/>
          <w:sz w:val="22"/>
          <w:szCs w:val="22"/>
        </w:rPr>
        <w:t xml:space="preserve"> Nature Communications, 2013. </w:t>
      </w:r>
      <w:r w:rsidRPr="00A42F82">
        <w:rPr>
          <w:rFonts w:ascii="Arial" w:hAnsi="Arial" w:cs="Arial"/>
          <w:b/>
          <w:noProof/>
          <w:sz w:val="22"/>
          <w:szCs w:val="22"/>
        </w:rPr>
        <w:t>4</w:t>
      </w:r>
      <w:r w:rsidRPr="00A42F82">
        <w:rPr>
          <w:rFonts w:ascii="Arial" w:hAnsi="Arial" w:cs="Arial"/>
          <w:noProof/>
          <w:sz w:val="22"/>
          <w:szCs w:val="22"/>
        </w:rPr>
        <w:t>.</w:t>
      </w:r>
      <w:bookmarkEnd w:id="15"/>
    </w:p>
    <w:p w14:paraId="69840E46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6" w:name="_ENREF_16"/>
      <w:r w:rsidRPr="00A42F82">
        <w:rPr>
          <w:rFonts w:ascii="Arial" w:hAnsi="Arial" w:cs="Arial"/>
          <w:noProof/>
          <w:sz w:val="22"/>
          <w:szCs w:val="22"/>
        </w:rPr>
        <w:t>16.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Jakoby, M, Weisshaar, B, Droge-Laser, W, Vicente-Carbajosa, J, Tiedemann, J, Kroj, T, and Parcy, F, </w:t>
      </w:r>
      <w:r w:rsidRPr="00A42F82">
        <w:rPr>
          <w:rFonts w:ascii="Arial" w:hAnsi="Arial" w:cs="Arial"/>
          <w:i/>
          <w:noProof/>
          <w:sz w:val="22"/>
          <w:szCs w:val="22"/>
        </w:rPr>
        <w:t>bZIP transcription factors in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Trends in plant science, 2002. </w:t>
      </w:r>
      <w:r w:rsidRPr="00A42F82">
        <w:rPr>
          <w:rFonts w:ascii="Arial" w:hAnsi="Arial" w:cs="Arial"/>
          <w:b/>
          <w:noProof/>
          <w:sz w:val="22"/>
          <w:szCs w:val="22"/>
        </w:rPr>
        <w:t>7</w:t>
      </w:r>
      <w:r w:rsidRPr="00A42F82">
        <w:rPr>
          <w:rFonts w:ascii="Arial" w:hAnsi="Arial" w:cs="Arial"/>
          <w:noProof/>
          <w:sz w:val="22"/>
          <w:szCs w:val="22"/>
        </w:rPr>
        <w:t>(3): p. 106-111.</w:t>
      </w:r>
      <w:bookmarkEnd w:id="16"/>
    </w:p>
    <w:p w14:paraId="0A248134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7" w:name="_ENREF_17"/>
      <w:r w:rsidRPr="00A42F82">
        <w:rPr>
          <w:rFonts w:ascii="Arial" w:hAnsi="Arial" w:cs="Arial"/>
          <w:noProof/>
          <w:sz w:val="22"/>
          <w:szCs w:val="22"/>
        </w:rPr>
        <w:t>17.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Germann, S, Juul-Jensen, T, Letarnec, B, and Gaudin, V, </w:t>
      </w:r>
      <w:r w:rsidRPr="00A42F82">
        <w:rPr>
          <w:rFonts w:ascii="Arial" w:hAnsi="Arial" w:cs="Arial"/>
          <w:i/>
          <w:noProof/>
          <w:sz w:val="22"/>
          <w:szCs w:val="22"/>
        </w:rPr>
        <w:t>DamID, a new tool for studying plant chromatin profiling in vivo, and its use to identify putative LHP1 target loci.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journal : for cell and molecular biology, 2006. </w:t>
      </w:r>
      <w:r w:rsidRPr="00A42F82">
        <w:rPr>
          <w:rFonts w:ascii="Arial" w:hAnsi="Arial" w:cs="Arial"/>
          <w:b/>
          <w:noProof/>
          <w:sz w:val="22"/>
          <w:szCs w:val="22"/>
        </w:rPr>
        <w:t>48</w:t>
      </w:r>
      <w:r w:rsidRPr="00A42F82">
        <w:rPr>
          <w:rFonts w:ascii="Arial" w:hAnsi="Arial" w:cs="Arial"/>
          <w:noProof/>
          <w:sz w:val="22"/>
          <w:szCs w:val="22"/>
        </w:rPr>
        <w:t>(1): p. 153-163.</w:t>
      </w:r>
      <w:bookmarkEnd w:id="17"/>
    </w:p>
    <w:p w14:paraId="357D5F57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8" w:name="_ENREF_18"/>
      <w:r w:rsidRPr="00A42F82">
        <w:rPr>
          <w:rFonts w:ascii="Arial" w:hAnsi="Arial" w:cs="Arial"/>
          <w:noProof/>
          <w:sz w:val="22"/>
          <w:szCs w:val="22"/>
        </w:rPr>
        <w:t>18.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Sidaway-Lee, K, Costa, MJ, Rand, DA, Finkenstadt, B, and Penfield, S, </w:t>
      </w:r>
      <w:r w:rsidRPr="00A42F82">
        <w:rPr>
          <w:rFonts w:ascii="Arial" w:hAnsi="Arial" w:cs="Arial"/>
          <w:i/>
          <w:noProof/>
          <w:sz w:val="22"/>
          <w:szCs w:val="22"/>
        </w:rPr>
        <w:t>Direct measurement of transcription rates reveals multiple mechanisms for configuration of the Arabidopsis ambient temperature response.</w:t>
      </w:r>
      <w:r w:rsidRPr="00A42F82">
        <w:rPr>
          <w:rFonts w:ascii="Arial" w:hAnsi="Arial" w:cs="Arial"/>
          <w:noProof/>
          <w:sz w:val="22"/>
          <w:szCs w:val="22"/>
        </w:rPr>
        <w:t xml:space="preserve"> Genome biology, 2014. </w:t>
      </w:r>
      <w:r w:rsidRPr="00A42F82">
        <w:rPr>
          <w:rFonts w:ascii="Arial" w:hAnsi="Arial" w:cs="Arial"/>
          <w:b/>
          <w:noProof/>
          <w:sz w:val="22"/>
          <w:szCs w:val="22"/>
        </w:rPr>
        <w:t>15</w:t>
      </w:r>
      <w:r w:rsidRPr="00A42F82">
        <w:rPr>
          <w:rFonts w:ascii="Arial" w:hAnsi="Arial" w:cs="Arial"/>
          <w:noProof/>
          <w:sz w:val="22"/>
          <w:szCs w:val="22"/>
        </w:rPr>
        <w:t>(3): p. R45.</w:t>
      </w:r>
      <w:bookmarkEnd w:id="18"/>
    </w:p>
    <w:p w14:paraId="25BF4FF8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19" w:name="_ENREF_19"/>
      <w:r w:rsidRPr="00A42F82">
        <w:rPr>
          <w:rFonts w:ascii="Arial" w:hAnsi="Arial" w:cs="Arial"/>
          <w:noProof/>
          <w:sz w:val="22"/>
          <w:szCs w:val="22"/>
        </w:rPr>
        <w:t>19.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Lickwar, CR, Mueller, F, Hanlon, SE, McNally, JG, and Lieb, JD, </w:t>
      </w:r>
      <w:r w:rsidRPr="00A42F82">
        <w:rPr>
          <w:rFonts w:ascii="Arial" w:hAnsi="Arial" w:cs="Arial"/>
          <w:i/>
          <w:noProof/>
          <w:sz w:val="22"/>
          <w:szCs w:val="22"/>
        </w:rPr>
        <w:t>Genome-wide protein-DNA binding dynamics suggest a molecular clutch for transcription factor function.</w:t>
      </w:r>
      <w:r w:rsidRPr="00A42F82">
        <w:rPr>
          <w:rFonts w:ascii="Arial" w:hAnsi="Arial" w:cs="Arial"/>
          <w:noProof/>
          <w:sz w:val="22"/>
          <w:szCs w:val="22"/>
        </w:rPr>
        <w:t xml:space="preserve"> Nature, 2012. </w:t>
      </w:r>
      <w:r w:rsidRPr="00A42F82">
        <w:rPr>
          <w:rFonts w:ascii="Arial" w:hAnsi="Arial" w:cs="Arial"/>
          <w:b/>
          <w:noProof/>
          <w:sz w:val="22"/>
          <w:szCs w:val="22"/>
        </w:rPr>
        <w:t>484</w:t>
      </w:r>
      <w:r w:rsidRPr="00A42F82">
        <w:rPr>
          <w:rFonts w:ascii="Arial" w:hAnsi="Arial" w:cs="Arial"/>
          <w:noProof/>
          <w:sz w:val="22"/>
          <w:szCs w:val="22"/>
        </w:rPr>
        <w:t>(7393): p. 251-U141.</w:t>
      </w:r>
      <w:bookmarkEnd w:id="19"/>
    </w:p>
    <w:p w14:paraId="376B9BE2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0" w:name="_ENREF_20"/>
      <w:r w:rsidRPr="00A42F82">
        <w:rPr>
          <w:rFonts w:ascii="Arial" w:hAnsi="Arial" w:cs="Arial"/>
          <w:noProof/>
          <w:sz w:val="22"/>
          <w:szCs w:val="22"/>
        </w:rPr>
        <w:t>20.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Biggin, MD, </w:t>
      </w:r>
      <w:r w:rsidRPr="00A42F82">
        <w:rPr>
          <w:rFonts w:ascii="Arial" w:hAnsi="Arial" w:cs="Arial"/>
          <w:i/>
          <w:noProof/>
          <w:sz w:val="22"/>
          <w:szCs w:val="22"/>
        </w:rPr>
        <w:t>Animal transcription networks as highly connected, quantitative continua.</w:t>
      </w:r>
      <w:r w:rsidRPr="00A42F82">
        <w:rPr>
          <w:rFonts w:ascii="Arial" w:hAnsi="Arial" w:cs="Arial"/>
          <w:noProof/>
          <w:sz w:val="22"/>
          <w:szCs w:val="22"/>
        </w:rPr>
        <w:t xml:space="preserve"> Dev Cell, 2011. </w:t>
      </w:r>
      <w:r w:rsidRPr="00A42F82">
        <w:rPr>
          <w:rFonts w:ascii="Arial" w:hAnsi="Arial" w:cs="Arial"/>
          <w:b/>
          <w:noProof/>
          <w:sz w:val="22"/>
          <w:szCs w:val="22"/>
        </w:rPr>
        <w:t>21</w:t>
      </w:r>
      <w:r w:rsidRPr="00A42F82">
        <w:rPr>
          <w:rFonts w:ascii="Arial" w:hAnsi="Arial" w:cs="Arial"/>
          <w:noProof/>
          <w:sz w:val="22"/>
          <w:szCs w:val="22"/>
        </w:rPr>
        <w:t>(4): p. 611-626.</w:t>
      </w:r>
      <w:bookmarkEnd w:id="20"/>
    </w:p>
    <w:p w14:paraId="36480F2F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1" w:name="_ENREF_21"/>
      <w:r w:rsidRPr="00A42F82">
        <w:rPr>
          <w:rFonts w:ascii="Arial" w:hAnsi="Arial" w:cs="Arial"/>
          <w:noProof/>
          <w:sz w:val="22"/>
          <w:szCs w:val="22"/>
        </w:rPr>
        <w:t>21.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Walhout, AJ, </w:t>
      </w:r>
      <w:r w:rsidRPr="00A42F82">
        <w:rPr>
          <w:rFonts w:ascii="Arial" w:hAnsi="Arial" w:cs="Arial"/>
          <w:i/>
          <w:noProof/>
          <w:sz w:val="22"/>
          <w:szCs w:val="22"/>
        </w:rPr>
        <w:t>What does biologically meaningful mean? A perspective on gene regulatory network validation.</w:t>
      </w:r>
      <w:r w:rsidRPr="00A42F82">
        <w:rPr>
          <w:rFonts w:ascii="Arial" w:hAnsi="Arial" w:cs="Arial"/>
          <w:noProof/>
          <w:sz w:val="22"/>
          <w:szCs w:val="22"/>
        </w:rPr>
        <w:t xml:space="preserve"> Genome biology, 2011. </w:t>
      </w:r>
      <w:r w:rsidRPr="00A42F82">
        <w:rPr>
          <w:rFonts w:ascii="Arial" w:hAnsi="Arial" w:cs="Arial"/>
          <w:b/>
          <w:noProof/>
          <w:sz w:val="22"/>
          <w:szCs w:val="22"/>
        </w:rPr>
        <w:t>12</w:t>
      </w:r>
      <w:r w:rsidRPr="00A42F82">
        <w:rPr>
          <w:rFonts w:ascii="Arial" w:hAnsi="Arial" w:cs="Arial"/>
          <w:noProof/>
          <w:sz w:val="22"/>
          <w:szCs w:val="22"/>
        </w:rPr>
        <w:t>(4): p. 109.</w:t>
      </w:r>
      <w:bookmarkEnd w:id="21"/>
    </w:p>
    <w:p w14:paraId="057B4F00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2" w:name="_ENREF_22"/>
      <w:r w:rsidRPr="00A42F82">
        <w:rPr>
          <w:rFonts w:ascii="Arial" w:hAnsi="Arial" w:cs="Arial"/>
          <w:noProof/>
          <w:sz w:val="22"/>
          <w:szCs w:val="22"/>
        </w:rPr>
        <w:lastRenderedPageBreak/>
        <w:t>22.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Satija, R and Bradley, RK, </w:t>
      </w:r>
      <w:r w:rsidRPr="00A42F82">
        <w:rPr>
          <w:rFonts w:ascii="Arial" w:hAnsi="Arial" w:cs="Arial"/>
          <w:i/>
          <w:noProof/>
          <w:sz w:val="22"/>
          <w:szCs w:val="22"/>
        </w:rPr>
        <w:t>The TAGteam motif facilitates binding of 21 sequence-specific transcription factors in the Drosophila embryo.</w:t>
      </w:r>
      <w:r w:rsidRPr="00A42F82">
        <w:rPr>
          <w:rFonts w:ascii="Arial" w:hAnsi="Arial" w:cs="Arial"/>
          <w:noProof/>
          <w:sz w:val="22"/>
          <w:szCs w:val="22"/>
        </w:rPr>
        <w:t xml:space="preserve"> Genome research, 2012. </w:t>
      </w:r>
      <w:r w:rsidRPr="00A42F82">
        <w:rPr>
          <w:rFonts w:ascii="Arial" w:hAnsi="Arial" w:cs="Arial"/>
          <w:b/>
          <w:noProof/>
          <w:sz w:val="22"/>
          <w:szCs w:val="22"/>
        </w:rPr>
        <w:t>22</w:t>
      </w:r>
      <w:r w:rsidRPr="00A42F82">
        <w:rPr>
          <w:rFonts w:ascii="Arial" w:hAnsi="Arial" w:cs="Arial"/>
          <w:noProof/>
          <w:sz w:val="22"/>
          <w:szCs w:val="22"/>
        </w:rPr>
        <w:t>(4): p. 656-665.</w:t>
      </w:r>
      <w:bookmarkEnd w:id="22"/>
    </w:p>
    <w:p w14:paraId="66926D11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3" w:name="_ENREF_23"/>
      <w:r w:rsidRPr="00A42F82">
        <w:rPr>
          <w:rFonts w:ascii="Arial" w:hAnsi="Arial" w:cs="Arial"/>
          <w:noProof/>
          <w:sz w:val="22"/>
          <w:szCs w:val="22"/>
        </w:rPr>
        <w:t>23.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Zaret, KS and Carroll, JS, </w:t>
      </w:r>
      <w:r w:rsidRPr="00A42F82">
        <w:rPr>
          <w:rFonts w:ascii="Arial" w:hAnsi="Arial" w:cs="Arial"/>
          <w:i/>
          <w:noProof/>
          <w:sz w:val="22"/>
          <w:szCs w:val="22"/>
        </w:rPr>
        <w:t>Pioneer transcription factors: establishing competence for gene expression.</w:t>
      </w:r>
      <w:r w:rsidRPr="00A42F82">
        <w:rPr>
          <w:rFonts w:ascii="Arial" w:hAnsi="Arial" w:cs="Arial"/>
          <w:noProof/>
          <w:sz w:val="22"/>
          <w:szCs w:val="22"/>
        </w:rPr>
        <w:t xml:space="preserve"> Genes Dev, 2011. </w:t>
      </w:r>
      <w:r w:rsidRPr="00A42F82">
        <w:rPr>
          <w:rFonts w:ascii="Arial" w:hAnsi="Arial" w:cs="Arial"/>
          <w:b/>
          <w:noProof/>
          <w:sz w:val="22"/>
          <w:szCs w:val="22"/>
        </w:rPr>
        <w:t>25</w:t>
      </w:r>
      <w:r w:rsidRPr="00A42F82">
        <w:rPr>
          <w:rFonts w:ascii="Arial" w:hAnsi="Arial" w:cs="Arial"/>
          <w:noProof/>
          <w:sz w:val="22"/>
          <w:szCs w:val="22"/>
        </w:rPr>
        <w:t>(21): p. 2227-2241.</w:t>
      </w:r>
      <w:bookmarkEnd w:id="23"/>
    </w:p>
    <w:p w14:paraId="1A6F1C9D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4" w:name="_ENREF_24"/>
      <w:r w:rsidRPr="00A42F82">
        <w:rPr>
          <w:rFonts w:ascii="Arial" w:hAnsi="Arial" w:cs="Arial"/>
          <w:noProof/>
          <w:sz w:val="22"/>
          <w:szCs w:val="22"/>
        </w:rPr>
        <w:t>24.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Chen, Y, Negre, N, Li, Q, Mieczkowska, JO, Slattery, M, Liu, T, Zhang, Y, Kim, TK, He, HH, Zieba, J, Ruan, Y, Bickel, PJ, Myers, RM, Wold, BJ, White, KP, Lieb, JD, and Liu, XS, </w:t>
      </w:r>
      <w:r w:rsidRPr="00A42F82">
        <w:rPr>
          <w:rFonts w:ascii="Arial" w:hAnsi="Arial" w:cs="Arial"/>
          <w:i/>
          <w:noProof/>
          <w:sz w:val="22"/>
          <w:szCs w:val="22"/>
        </w:rPr>
        <w:t>Systematic evaluation of factors influencing ChIP-seq fidelity.</w:t>
      </w:r>
      <w:r w:rsidRPr="00A42F82">
        <w:rPr>
          <w:rFonts w:ascii="Arial" w:hAnsi="Arial" w:cs="Arial"/>
          <w:noProof/>
          <w:sz w:val="22"/>
          <w:szCs w:val="22"/>
        </w:rPr>
        <w:t xml:space="preserve"> Nature methods, 2012. </w:t>
      </w:r>
      <w:r w:rsidRPr="00A42F82">
        <w:rPr>
          <w:rFonts w:ascii="Arial" w:hAnsi="Arial" w:cs="Arial"/>
          <w:b/>
          <w:noProof/>
          <w:sz w:val="22"/>
          <w:szCs w:val="22"/>
        </w:rPr>
        <w:t>9</w:t>
      </w:r>
      <w:r w:rsidRPr="00A42F82">
        <w:rPr>
          <w:rFonts w:ascii="Arial" w:hAnsi="Arial" w:cs="Arial"/>
          <w:noProof/>
          <w:sz w:val="22"/>
          <w:szCs w:val="22"/>
        </w:rPr>
        <w:t>(6): p. 609-614.</w:t>
      </w:r>
      <w:bookmarkEnd w:id="24"/>
    </w:p>
    <w:p w14:paraId="33A97B0B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5" w:name="_ENREF_25"/>
      <w:r w:rsidRPr="00A42F82">
        <w:rPr>
          <w:rFonts w:ascii="Arial" w:hAnsi="Arial" w:cs="Arial"/>
          <w:noProof/>
          <w:sz w:val="22"/>
          <w:szCs w:val="22"/>
        </w:rPr>
        <w:t>25.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Birnbaum, K, Shasha, DE, Wang, JY, Jung, JW, Lambert, GM, Galbraith, DW, and Benfey, PN, </w:t>
      </w:r>
      <w:r w:rsidRPr="00A42F82">
        <w:rPr>
          <w:rFonts w:ascii="Arial" w:hAnsi="Arial" w:cs="Arial"/>
          <w:i/>
          <w:noProof/>
          <w:sz w:val="22"/>
          <w:szCs w:val="22"/>
        </w:rPr>
        <w:t>A gene expression map of the Arabidopsis root.</w:t>
      </w:r>
      <w:r w:rsidRPr="00A42F82">
        <w:rPr>
          <w:rFonts w:ascii="Arial" w:hAnsi="Arial" w:cs="Arial"/>
          <w:noProof/>
          <w:sz w:val="22"/>
          <w:szCs w:val="22"/>
        </w:rPr>
        <w:t xml:space="preserve"> Science, 2003. </w:t>
      </w:r>
      <w:r w:rsidRPr="00A42F82">
        <w:rPr>
          <w:rFonts w:ascii="Arial" w:hAnsi="Arial" w:cs="Arial"/>
          <w:b/>
          <w:noProof/>
          <w:sz w:val="22"/>
          <w:szCs w:val="22"/>
        </w:rPr>
        <w:t>302</w:t>
      </w:r>
      <w:r w:rsidRPr="00A42F82">
        <w:rPr>
          <w:rFonts w:ascii="Arial" w:hAnsi="Arial" w:cs="Arial"/>
          <w:noProof/>
          <w:sz w:val="22"/>
          <w:szCs w:val="22"/>
        </w:rPr>
        <w:t>(5652): p. 1956-1960.</w:t>
      </w:r>
      <w:bookmarkEnd w:id="25"/>
    </w:p>
    <w:p w14:paraId="07E21DD5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6" w:name="_ENREF_26"/>
      <w:r w:rsidRPr="00A42F82">
        <w:rPr>
          <w:rFonts w:ascii="Arial" w:hAnsi="Arial" w:cs="Arial"/>
          <w:noProof/>
          <w:sz w:val="22"/>
          <w:szCs w:val="22"/>
        </w:rPr>
        <w:t>26.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Bloom, AJ, </w:t>
      </w:r>
      <w:r w:rsidRPr="00A42F82">
        <w:rPr>
          <w:rFonts w:ascii="Arial" w:hAnsi="Arial" w:cs="Arial"/>
          <w:i/>
          <w:noProof/>
          <w:sz w:val="22"/>
          <w:szCs w:val="22"/>
        </w:rPr>
        <w:t>Energetics of nitrogen acquisition</w:t>
      </w:r>
      <w:r w:rsidRPr="00A42F82">
        <w:rPr>
          <w:rFonts w:ascii="Arial" w:hAnsi="Arial" w:cs="Arial"/>
          <w:noProof/>
          <w:sz w:val="22"/>
          <w:szCs w:val="22"/>
        </w:rPr>
        <w:t xml:space="preserve">, in </w:t>
      </w:r>
      <w:r w:rsidRPr="00A42F82">
        <w:rPr>
          <w:rFonts w:ascii="Arial" w:hAnsi="Arial" w:cs="Arial"/>
          <w:i/>
          <w:noProof/>
          <w:sz w:val="22"/>
          <w:szCs w:val="22"/>
        </w:rPr>
        <w:t>Nitrogen Metabolism in Plants in the Post-Genomic Era. Vol. 2: Whole plant perspectives of nitrogen metabolism and network signalling processes in plants</w:t>
      </w:r>
      <w:r w:rsidRPr="00A42F82">
        <w:rPr>
          <w:rFonts w:ascii="Arial" w:hAnsi="Arial" w:cs="Arial"/>
          <w:noProof/>
          <w:sz w:val="22"/>
          <w:szCs w:val="22"/>
        </w:rPr>
        <w:t>, Foyer, C and H., Z, Editors. 2010, Blackwell: Chichester, UK. p. 63-82.</w:t>
      </w:r>
      <w:bookmarkEnd w:id="26"/>
    </w:p>
    <w:p w14:paraId="089F16C6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7" w:name="_ENREF_27"/>
      <w:r w:rsidRPr="00A42F82">
        <w:rPr>
          <w:rFonts w:ascii="Arial" w:hAnsi="Arial" w:cs="Arial"/>
          <w:noProof/>
          <w:sz w:val="22"/>
          <w:szCs w:val="22"/>
        </w:rPr>
        <w:t>27.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Bloom, AJ, Sukrapanna, SS, and Warner, RL, </w:t>
      </w:r>
      <w:r w:rsidRPr="00A42F82">
        <w:rPr>
          <w:rFonts w:ascii="Arial" w:hAnsi="Arial" w:cs="Arial"/>
          <w:i/>
          <w:noProof/>
          <w:sz w:val="22"/>
          <w:szCs w:val="22"/>
        </w:rPr>
        <w:t>Root respiration associated with ammonium and nitrate absorption and assimilation by barley.</w:t>
      </w:r>
      <w:r w:rsidRPr="00A42F82">
        <w:rPr>
          <w:rFonts w:ascii="Arial" w:hAnsi="Arial" w:cs="Arial"/>
          <w:noProof/>
          <w:sz w:val="22"/>
          <w:szCs w:val="22"/>
        </w:rPr>
        <w:t xml:space="preserve"> Plant Physiol., 1992. </w:t>
      </w:r>
      <w:r w:rsidRPr="00A42F82">
        <w:rPr>
          <w:rFonts w:ascii="Arial" w:hAnsi="Arial" w:cs="Arial"/>
          <w:b/>
          <w:noProof/>
          <w:sz w:val="22"/>
          <w:szCs w:val="22"/>
        </w:rPr>
        <w:t>99</w:t>
      </w:r>
      <w:r w:rsidRPr="00A42F82">
        <w:rPr>
          <w:rFonts w:ascii="Arial" w:hAnsi="Arial" w:cs="Arial"/>
          <w:noProof/>
          <w:sz w:val="22"/>
          <w:szCs w:val="22"/>
        </w:rPr>
        <w:t>: p. 1294-1301.</w:t>
      </w:r>
      <w:bookmarkEnd w:id="27"/>
    </w:p>
    <w:p w14:paraId="5A396BB7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8" w:name="_ENREF_28"/>
      <w:r w:rsidRPr="00A42F82">
        <w:rPr>
          <w:rFonts w:ascii="Arial" w:hAnsi="Arial" w:cs="Arial"/>
          <w:noProof/>
          <w:sz w:val="22"/>
          <w:szCs w:val="22"/>
        </w:rPr>
        <w:t>28.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Vogel, MJ, Peric-Hupkes, D, and van Steensel, B, </w:t>
      </w:r>
      <w:r w:rsidRPr="00A42F82">
        <w:rPr>
          <w:rFonts w:ascii="Arial" w:hAnsi="Arial" w:cs="Arial"/>
          <w:i/>
          <w:noProof/>
          <w:sz w:val="22"/>
          <w:szCs w:val="22"/>
        </w:rPr>
        <w:t>Detection of in vivo protein-DNA interactions using DamID in mammalian cells.</w:t>
      </w:r>
      <w:r w:rsidRPr="00A42F82">
        <w:rPr>
          <w:rFonts w:ascii="Arial" w:hAnsi="Arial" w:cs="Arial"/>
          <w:noProof/>
          <w:sz w:val="22"/>
          <w:szCs w:val="22"/>
        </w:rPr>
        <w:t xml:space="preserve"> Nature protocols, 2007. </w:t>
      </w:r>
      <w:r w:rsidRPr="00A42F82">
        <w:rPr>
          <w:rFonts w:ascii="Arial" w:hAnsi="Arial" w:cs="Arial"/>
          <w:b/>
          <w:noProof/>
          <w:sz w:val="22"/>
          <w:szCs w:val="22"/>
        </w:rPr>
        <w:t>2</w:t>
      </w:r>
      <w:r w:rsidRPr="00A42F82">
        <w:rPr>
          <w:rFonts w:ascii="Arial" w:hAnsi="Arial" w:cs="Arial"/>
          <w:noProof/>
          <w:sz w:val="22"/>
          <w:szCs w:val="22"/>
        </w:rPr>
        <w:t>(6): p. 1467-1478.</w:t>
      </w:r>
      <w:bookmarkEnd w:id="28"/>
    </w:p>
    <w:p w14:paraId="67E637C0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29" w:name="_ENREF_29"/>
      <w:r w:rsidRPr="00A42F82">
        <w:rPr>
          <w:rFonts w:ascii="Arial" w:hAnsi="Arial" w:cs="Arial"/>
          <w:noProof/>
          <w:sz w:val="22"/>
          <w:szCs w:val="22"/>
        </w:rPr>
        <w:t>29.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Ruffel, S, Krouk, G, Ristova, D, Shasha, D, Birnbaum, KD, and Coruzzi, GM, </w:t>
      </w:r>
      <w:r w:rsidRPr="00A42F82">
        <w:rPr>
          <w:rFonts w:ascii="Arial" w:hAnsi="Arial" w:cs="Arial"/>
          <w:i/>
          <w:noProof/>
          <w:sz w:val="22"/>
          <w:szCs w:val="22"/>
        </w:rPr>
        <w:t>Nitrogen economics of root foraging: transitive closure of the nitrate-cytokinin relay and distinct systemic signaling for N supply vs. demand.</w:t>
      </w:r>
      <w:r w:rsidRPr="00A42F82">
        <w:rPr>
          <w:rFonts w:ascii="Arial" w:hAnsi="Arial" w:cs="Arial"/>
          <w:noProof/>
          <w:sz w:val="22"/>
          <w:szCs w:val="22"/>
        </w:rPr>
        <w:t xml:space="preserve"> Proceedings of the National Academy of Sciences of the United States of America, 2011. </w:t>
      </w:r>
      <w:r w:rsidRPr="00A42F82">
        <w:rPr>
          <w:rFonts w:ascii="Arial" w:hAnsi="Arial" w:cs="Arial"/>
          <w:b/>
          <w:noProof/>
          <w:sz w:val="22"/>
          <w:szCs w:val="22"/>
        </w:rPr>
        <w:t>108</w:t>
      </w:r>
      <w:r w:rsidRPr="00A42F82">
        <w:rPr>
          <w:rFonts w:ascii="Arial" w:hAnsi="Arial" w:cs="Arial"/>
          <w:noProof/>
          <w:sz w:val="22"/>
          <w:szCs w:val="22"/>
        </w:rPr>
        <w:t>(45): p. 18524-18529.</w:t>
      </w:r>
      <w:bookmarkEnd w:id="29"/>
    </w:p>
    <w:p w14:paraId="05F5ACA7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0" w:name="_ENREF_30"/>
      <w:r w:rsidRPr="00A42F82">
        <w:rPr>
          <w:rFonts w:ascii="Arial" w:hAnsi="Arial" w:cs="Arial"/>
          <w:noProof/>
          <w:sz w:val="22"/>
          <w:szCs w:val="22"/>
        </w:rPr>
        <w:t>30.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Vidal, EA, Tamayo, KP, and Gutierrez, RA, </w:t>
      </w:r>
      <w:r w:rsidRPr="00A42F82">
        <w:rPr>
          <w:rFonts w:ascii="Arial" w:hAnsi="Arial" w:cs="Arial"/>
          <w:i/>
          <w:noProof/>
          <w:sz w:val="22"/>
          <w:szCs w:val="22"/>
        </w:rPr>
        <w:t>Gene networks for nitrogen sensing, signaling, and response in Arabidopsis thaliana.</w:t>
      </w:r>
      <w:r w:rsidRPr="00A42F82">
        <w:rPr>
          <w:rFonts w:ascii="Arial" w:hAnsi="Arial" w:cs="Arial"/>
          <w:noProof/>
          <w:sz w:val="22"/>
          <w:szCs w:val="22"/>
        </w:rPr>
        <w:t xml:space="preserve"> Wiley interdisciplinary reviews. Systems biology and medicine, 2010. </w:t>
      </w:r>
      <w:r w:rsidRPr="00A42F82">
        <w:rPr>
          <w:rFonts w:ascii="Arial" w:hAnsi="Arial" w:cs="Arial"/>
          <w:b/>
          <w:noProof/>
          <w:sz w:val="22"/>
          <w:szCs w:val="22"/>
        </w:rPr>
        <w:t>2</w:t>
      </w:r>
      <w:r w:rsidRPr="00A42F82">
        <w:rPr>
          <w:rFonts w:ascii="Arial" w:hAnsi="Arial" w:cs="Arial"/>
          <w:noProof/>
          <w:sz w:val="22"/>
          <w:szCs w:val="22"/>
        </w:rPr>
        <w:t>(6): p. 683-693.</w:t>
      </w:r>
      <w:bookmarkEnd w:id="30"/>
    </w:p>
    <w:p w14:paraId="3CED255C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1" w:name="_ENREF_31"/>
      <w:r w:rsidRPr="00A42F82">
        <w:rPr>
          <w:rFonts w:ascii="Arial" w:hAnsi="Arial" w:cs="Arial"/>
          <w:noProof/>
          <w:sz w:val="22"/>
          <w:szCs w:val="22"/>
        </w:rPr>
        <w:t>31.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Gutierrez, RA, Stokes, TL, Thum, K, Xu, X, Obertello, M, Katari, MS, Tanurdzic, M, Dean, A, Nero, DC, McClung, CR, and Coruzzi, GM, </w:t>
      </w:r>
      <w:r w:rsidRPr="00A42F82">
        <w:rPr>
          <w:rFonts w:ascii="Arial" w:hAnsi="Arial" w:cs="Arial"/>
          <w:i/>
          <w:noProof/>
          <w:sz w:val="22"/>
          <w:szCs w:val="22"/>
        </w:rPr>
        <w:t>Systems approach identifies an organic nitrogen-responsive gene network that is regulated by the master clock control gene CCA1.</w:t>
      </w:r>
      <w:r w:rsidRPr="00A42F82">
        <w:rPr>
          <w:rFonts w:ascii="Arial" w:hAnsi="Arial" w:cs="Arial"/>
          <w:noProof/>
          <w:sz w:val="22"/>
          <w:szCs w:val="22"/>
        </w:rPr>
        <w:t xml:space="preserve"> Proc Natl Acad Sci (USA), 2008. </w:t>
      </w:r>
      <w:r w:rsidRPr="00A42F82">
        <w:rPr>
          <w:rFonts w:ascii="Arial" w:hAnsi="Arial" w:cs="Arial"/>
          <w:b/>
          <w:noProof/>
          <w:sz w:val="22"/>
          <w:szCs w:val="22"/>
        </w:rPr>
        <w:t>105</w:t>
      </w:r>
      <w:r w:rsidRPr="00A42F82">
        <w:rPr>
          <w:rFonts w:ascii="Arial" w:hAnsi="Arial" w:cs="Arial"/>
          <w:noProof/>
          <w:sz w:val="22"/>
          <w:szCs w:val="22"/>
        </w:rPr>
        <w:t>(12): p. 4939-4944.</w:t>
      </w:r>
      <w:bookmarkEnd w:id="31"/>
    </w:p>
    <w:p w14:paraId="70BF1814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2" w:name="_ENREF_32"/>
      <w:r w:rsidRPr="00A42F82">
        <w:rPr>
          <w:rFonts w:ascii="Arial" w:hAnsi="Arial" w:cs="Arial"/>
          <w:noProof/>
          <w:sz w:val="22"/>
          <w:szCs w:val="22"/>
        </w:rPr>
        <w:t>32.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Gifford, ML, Dean, A, Gutierrez, RA, Coruzzi, GM, and Birnbaum, KD, </w:t>
      </w:r>
      <w:r w:rsidRPr="00A42F82">
        <w:rPr>
          <w:rFonts w:ascii="Arial" w:hAnsi="Arial" w:cs="Arial"/>
          <w:i/>
          <w:noProof/>
          <w:sz w:val="22"/>
          <w:szCs w:val="22"/>
        </w:rPr>
        <w:t>Cell-specific nitrogen responses mediate developmental plasticity.</w:t>
      </w:r>
      <w:r w:rsidRPr="00A42F82">
        <w:rPr>
          <w:rFonts w:ascii="Arial" w:hAnsi="Arial" w:cs="Arial"/>
          <w:noProof/>
          <w:sz w:val="22"/>
          <w:szCs w:val="22"/>
        </w:rPr>
        <w:t xml:space="preserve"> Proc Natl Acad Sci (USA), 2008. </w:t>
      </w:r>
      <w:r w:rsidRPr="00A42F82">
        <w:rPr>
          <w:rFonts w:ascii="Arial" w:hAnsi="Arial" w:cs="Arial"/>
          <w:b/>
          <w:noProof/>
          <w:sz w:val="22"/>
          <w:szCs w:val="22"/>
        </w:rPr>
        <w:t>105</w:t>
      </w:r>
      <w:r w:rsidRPr="00A42F82">
        <w:rPr>
          <w:rFonts w:ascii="Arial" w:hAnsi="Arial" w:cs="Arial"/>
          <w:noProof/>
          <w:sz w:val="22"/>
          <w:szCs w:val="22"/>
        </w:rPr>
        <w:t>(2): p. 803-808.</w:t>
      </w:r>
      <w:bookmarkEnd w:id="32"/>
    </w:p>
    <w:p w14:paraId="6E0BB96A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3" w:name="_ENREF_33"/>
      <w:r w:rsidRPr="00A42F82">
        <w:rPr>
          <w:rFonts w:ascii="Arial" w:hAnsi="Arial" w:cs="Arial"/>
          <w:noProof/>
          <w:sz w:val="22"/>
          <w:szCs w:val="22"/>
        </w:rPr>
        <w:t>33.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Dietrich, K, Weltmeier, F, Ehlert, A, Weiste, C, Stahl, M, Harter, K, and Droge-Laser, W, </w:t>
      </w:r>
      <w:r w:rsidRPr="00A42F82">
        <w:rPr>
          <w:rFonts w:ascii="Arial" w:hAnsi="Arial" w:cs="Arial"/>
          <w:i/>
          <w:noProof/>
          <w:sz w:val="22"/>
          <w:szCs w:val="22"/>
        </w:rPr>
        <w:t>Heterodimers of the Arabidopsis Transcription Factors bZIP1 and bZIP53 Reprogram Amino Acid Metabolism during Low Energy Stress.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cell, 2011. </w:t>
      </w:r>
      <w:r w:rsidRPr="00A42F82">
        <w:rPr>
          <w:rFonts w:ascii="Arial" w:hAnsi="Arial" w:cs="Arial"/>
          <w:b/>
          <w:noProof/>
          <w:sz w:val="22"/>
          <w:szCs w:val="22"/>
        </w:rPr>
        <w:t>23</w:t>
      </w:r>
      <w:r w:rsidRPr="00A42F82">
        <w:rPr>
          <w:rFonts w:ascii="Arial" w:hAnsi="Arial" w:cs="Arial"/>
          <w:noProof/>
          <w:sz w:val="22"/>
          <w:szCs w:val="22"/>
        </w:rPr>
        <w:t>(1): p. 381-395.</w:t>
      </w:r>
      <w:bookmarkEnd w:id="33"/>
    </w:p>
    <w:p w14:paraId="52D504FA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4" w:name="_ENREF_34"/>
      <w:r w:rsidRPr="00A42F82">
        <w:rPr>
          <w:rFonts w:ascii="Arial" w:hAnsi="Arial" w:cs="Arial"/>
          <w:noProof/>
          <w:sz w:val="22"/>
          <w:szCs w:val="22"/>
        </w:rPr>
        <w:t>34.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Eklund, DM, Staldal, V, Valsecchi, I, Cierlik, I, Eriksson, C, Hiratsu, K, Ohme-Takagi, M, Sundstrom, JF, Thelander, M, Ezcurra, I, and Sundberg, E, </w:t>
      </w:r>
      <w:r w:rsidRPr="00A42F82">
        <w:rPr>
          <w:rFonts w:ascii="Arial" w:hAnsi="Arial" w:cs="Arial"/>
          <w:i/>
          <w:noProof/>
          <w:sz w:val="22"/>
          <w:szCs w:val="22"/>
        </w:rPr>
        <w:t>The Arabidopsis thaliana STYLISH1 protein acts as a transcriptional activator regulating auxin biosynthesis.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cell, 2010. </w:t>
      </w:r>
      <w:r w:rsidRPr="00A42F82">
        <w:rPr>
          <w:rFonts w:ascii="Arial" w:hAnsi="Arial" w:cs="Arial"/>
          <w:b/>
          <w:noProof/>
          <w:sz w:val="22"/>
          <w:szCs w:val="22"/>
        </w:rPr>
        <w:t>22</w:t>
      </w:r>
      <w:r w:rsidRPr="00A42F82">
        <w:rPr>
          <w:rFonts w:ascii="Arial" w:hAnsi="Arial" w:cs="Arial"/>
          <w:noProof/>
          <w:sz w:val="22"/>
          <w:szCs w:val="22"/>
        </w:rPr>
        <w:t>(2): p. 349-363.</w:t>
      </w:r>
      <w:bookmarkEnd w:id="34"/>
    </w:p>
    <w:p w14:paraId="512CD332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5" w:name="_ENREF_35"/>
      <w:r w:rsidRPr="00A42F82">
        <w:rPr>
          <w:rFonts w:ascii="Arial" w:hAnsi="Arial" w:cs="Arial"/>
          <w:noProof/>
          <w:sz w:val="22"/>
          <w:szCs w:val="22"/>
        </w:rPr>
        <w:t>35.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Dahl, JA and Collas, P, </w:t>
      </w:r>
      <w:r w:rsidRPr="00A42F82">
        <w:rPr>
          <w:rFonts w:ascii="Arial" w:hAnsi="Arial" w:cs="Arial"/>
          <w:i/>
          <w:noProof/>
          <w:sz w:val="22"/>
          <w:szCs w:val="22"/>
        </w:rPr>
        <w:t>MicroChIP--a rapid micro chromatin immunoprecipitation assay for small cell samples and biopsies.</w:t>
      </w:r>
      <w:r w:rsidRPr="00A42F82">
        <w:rPr>
          <w:rFonts w:ascii="Arial" w:hAnsi="Arial" w:cs="Arial"/>
          <w:noProof/>
          <w:sz w:val="22"/>
          <w:szCs w:val="22"/>
        </w:rPr>
        <w:t xml:space="preserve"> Nucleic acids research, 2008. </w:t>
      </w:r>
      <w:r w:rsidRPr="00A42F82">
        <w:rPr>
          <w:rFonts w:ascii="Arial" w:hAnsi="Arial" w:cs="Arial"/>
          <w:b/>
          <w:noProof/>
          <w:sz w:val="22"/>
          <w:szCs w:val="22"/>
        </w:rPr>
        <w:t>36</w:t>
      </w:r>
      <w:r w:rsidRPr="00A42F82">
        <w:rPr>
          <w:rFonts w:ascii="Arial" w:hAnsi="Arial" w:cs="Arial"/>
          <w:noProof/>
          <w:sz w:val="22"/>
          <w:szCs w:val="22"/>
        </w:rPr>
        <w:t>(3): p. e15.</w:t>
      </w:r>
      <w:bookmarkEnd w:id="35"/>
    </w:p>
    <w:p w14:paraId="3FAEFFFA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6" w:name="_ENREF_36"/>
      <w:r w:rsidRPr="00A42F82">
        <w:rPr>
          <w:rFonts w:ascii="Arial" w:hAnsi="Arial" w:cs="Arial"/>
          <w:noProof/>
          <w:sz w:val="22"/>
          <w:szCs w:val="22"/>
        </w:rPr>
        <w:t>36.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Wang, R, Okamoto, M, Xing, X, and Crawford, NM, </w:t>
      </w:r>
      <w:r w:rsidRPr="00A42F82">
        <w:rPr>
          <w:rFonts w:ascii="Arial" w:hAnsi="Arial" w:cs="Arial"/>
          <w:i/>
          <w:noProof/>
          <w:sz w:val="22"/>
          <w:szCs w:val="22"/>
        </w:rPr>
        <w:t>Microarray Analysis of the Nitrate Response in Arabidopsis Roots and Shoots Reveals over 1,000 Rapidly Responding Genes and New Linkages to Glucose, Trehalose-6-Phosphate, Iron, and Sulfate Metabolism.</w:t>
      </w:r>
      <w:r w:rsidRPr="00A42F82">
        <w:rPr>
          <w:rFonts w:ascii="Arial" w:hAnsi="Arial" w:cs="Arial"/>
          <w:noProof/>
          <w:sz w:val="22"/>
          <w:szCs w:val="22"/>
        </w:rPr>
        <w:t xml:space="preserve"> Plant Physiol., 2003. </w:t>
      </w:r>
      <w:r w:rsidRPr="00A42F82">
        <w:rPr>
          <w:rFonts w:ascii="Arial" w:hAnsi="Arial" w:cs="Arial"/>
          <w:b/>
          <w:noProof/>
          <w:sz w:val="22"/>
          <w:szCs w:val="22"/>
        </w:rPr>
        <w:t>132</w:t>
      </w:r>
      <w:r w:rsidRPr="00A42F82">
        <w:rPr>
          <w:rFonts w:ascii="Arial" w:hAnsi="Arial" w:cs="Arial"/>
          <w:noProof/>
          <w:sz w:val="22"/>
          <w:szCs w:val="22"/>
        </w:rPr>
        <w:t>(2): p. 556-567.</w:t>
      </w:r>
      <w:bookmarkEnd w:id="36"/>
    </w:p>
    <w:p w14:paraId="379EF95B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7" w:name="_ENREF_37"/>
      <w:r w:rsidRPr="00A42F82">
        <w:rPr>
          <w:rFonts w:ascii="Arial" w:hAnsi="Arial" w:cs="Arial"/>
          <w:noProof/>
          <w:sz w:val="22"/>
          <w:szCs w:val="22"/>
        </w:rPr>
        <w:t>37.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Konishi, M and Yanagisawa, S, </w:t>
      </w:r>
      <w:r w:rsidRPr="00A42F82">
        <w:rPr>
          <w:rFonts w:ascii="Arial" w:hAnsi="Arial" w:cs="Arial"/>
          <w:i/>
          <w:noProof/>
          <w:sz w:val="22"/>
          <w:szCs w:val="22"/>
        </w:rPr>
        <w:t>Arabidopsis NIN-like transcription factors have a central role in nitrate signalling.</w:t>
      </w:r>
      <w:r w:rsidRPr="00A42F82">
        <w:rPr>
          <w:rFonts w:ascii="Arial" w:hAnsi="Arial" w:cs="Arial"/>
          <w:noProof/>
          <w:sz w:val="22"/>
          <w:szCs w:val="22"/>
        </w:rPr>
        <w:t xml:space="preserve"> Nature Communications, 2013. </w:t>
      </w:r>
      <w:r w:rsidRPr="00A42F82">
        <w:rPr>
          <w:rFonts w:ascii="Arial" w:hAnsi="Arial" w:cs="Arial"/>
          <w:b/>
          <w:noProof/>
          <w:sz w:val="22"/>
          <w:szCs w:val="22"/>
        </w:rPr>
        <w:t>4</w:t>
      </w:r>
      <w:r w:rsidRPr="00A42F82">
        <w:rPr>
          <w:rFonts w:ascii="Arial" w:hAnsi="Arial" w:cs="Arial"/>
          <w:noProof/>
          <w:sz w:val="22"/>
          <w:szCs w:val="22"/>
        </w:rPr>
        <w:t>.</w:t>
      </w:r>
      <w:bookmarkEnd w:id="37"/>
    </w:p>
    <w:p w14:paraId="68D0E23C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8" w:name="_ENREF_38"/>
      <w:r w:rsidRPr="00A42F82">
        <w:rPr>
          <w:rFonts w:ascii="Arial" w:hAnsi="Arial" w:cs="Arial"/>
          <w:noProof/>
          <w:sz w:val="22"/>
          <w:szCs w:val="22"/>
        </w:rPr>
        <w:t>38.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Krouk, G, Lingeman, J, Colon, AM, Coruzzi, G, and Shasha, D, </w:t>
      </w:r>
      <w:r w:rsidRPr="00A42F82">
        <w:rPr>
          <w:rFonts w:ascii="Arial" w:hAnsi="Arial" w:cs="Arial"/>
          <w:i/>
          <w:noProof/>
          <w:sz w:val="22"/>
          <w:szCs w:val="22"/>
        </w:rPr>
        <w:t>Gene regulatory networks in plants: learning causality from time and perturbation.</w:t>
      </w:r>
      <w:r w:rsidRPr="00A42F82">
        <w:rPr>
          <w:rFonts w:ascii="Arial" w:hAnsi="Arial" w:cs="Arial"/>
          <w:noProof/>
          <w:sz w:val="22"/>
          <w:szCs w:val="22"/>
        </w:rPr>
        <w:t xml:space="preserve"> Genome biology, 2013. </w:t>
      </w:r>
      <w:r w:rsidRPr="00A42F82">
        <w:rPr>
          <w:rFonts w:ascii="Arial" w:hAnsi="Arial" w:cs="Arial"/>
          <w:b/>
          <w:noProof/>
          <w:sz w:val="22"/>
          <w:szCs w:val="22"/>
        </w:rPr>
        <w:t>14</w:t>
      </w:r>
      <w:r w:rsidRPr="00A42F82">
        <w:rPr>
          <w:rFonts w:ascii="Arial" w:hAnsi="Arial" w:cs="Arial"/>
          <w:noProof/>
          <w:sz w:val="22"/>
          <w:szCs w:val="22"/>
        </w:rPr>
        <w:t>(6): p. 123.</w:t>
      </w:r>
      <w:bookmarkEnd w:id="38"/>
    </w:p>
    <w:p w14:paraId="30841142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39" w:name="_ENREF_39"/>
      <w:r w:rsidRPr="00A42F82">
        <w:rPr>
          <w:rFonts w:ascii="Arial" w:hAnsi="Arial" w:cs="Arial"/>
          <w:noProof/>
          <w:sz w:val="22"/>
          <w:szCs w:val="22"/>
        </w:rPr>
        <w:t>39.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Nero, D, Krouk, G, Tranchina, D, and Coruzzi, GM, </w:t>
      </w:r>
      <w:r w:rsidRPr="00A42F82">
        <w:rPr>
          <w:rFonts w:ascii="Arial" w:hAnsi="Arial" w:cs="Arial"/>
          <w:i/>
          <w:noProof/>
          <w:sz w:val="22"/>
          <w:szCs w:val="22"/>
        </w:rPr>
        <w:t>A system biology approach highlights a hormonal enhancer effect on regulation of genes in a nitrate responsive "biomodule".</w:t>
      </w:r>
      <w:r w:rsidRPr="00A42F82">
        <w:rPr>
          <w:rFonts w:ascii="Arial" w:hAnsi="Arial" w:cs="Arial"/>
          <w:noProof/>
          <w:sz w:val="22"/>
          <w:szCs w:val="22"/>
        </w:rPr>
        <w:t xml:space="preserve"> BMC Syst Biol, 2009. </w:t>
      </w:r>
      <w:r w:rsidRPr="00A42F82">
        <w:rPr>
          <w:rFonts w:ascii="Arial" w:hAnsi="Arial" w:cs="Arial"/>
          <w:b/>
          <w:noProof/>
          <w:sz w:val="22"/>
          <w:szCs w:val="22"/>
        </w:rPr>
        <w:t>3</w:t>
      </w:r>
      <w:r w:rsidRPr="00A42F82">
        <w:rPr>
          <w:rFonts w:ascii="Arial" w:hAnsi="Arial" w:cs="Arial"/>
          <w:noProof/>
          <w:sz w:val="22"/>
          <w:szCs w:val="22"/>
        </w:rPr>
        <w:t>: p. 59.</w:t>
      </w:r>
      <w:bookmarkEnd w:id="39"/>
    </w:p>
    <w:p w14:paraId="5596D54F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0" w:name="_ENREF_40"/>
      <w:r w:rsidRPr="00A42F82">
        <w:rPr>
          <w:rFonts w:ascii="Arial" w:hAnsi="Arial" w:cs="Arial"/>
          <w:noProof/>
          <w:sz w:val="22"/>
          <w:szCs w:val="22"/>
        </w:rPr>
        <w:t>40.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Wang, RC, Tischner, R, Gutierrez, RA, Hoffman, M, Xing, XJ, Chen, MS, Coruzzi, G, and Crawford, NM, </w:t>
      </w:r>
      <w:r w:rsidRPr="00A42F82">
        <w:rPr>
          <w:rFonts w:ascii="Arial" w:hAnsi="Arial" w:cs="Arial"/>
          <w:i/>
          <w:noProof/>
          <w:sz w:val="22"/>
          <w:szCs w:val="22"/>
        </w:rPr>
        <w:t>Genomic analysis of the nitrate response using a nitrate reductase-null mutant of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Plant physiology, 2004. </w:t>
      </w:r>
      <w:r w:rsidRPr="00A42F82">
        <w:rPr>
          <w:rFonts w:ascii="Arial" w:hAnsi="Arial" w:cs="Arial"/>
          <w:b/>
          <w:noProof/>
          <w:sz w:val="22"/>
          <w:szCs w:val="22"/>
        </w:rPr>
        <w:t>136</w:t>
      </w:r>
      <w:r w:rsidRPr="00A42F82">
        <w:rPr>
          <w:rFonts w:ascii="Arial" w:hAnsi="Arial" w:cs="Arial"/>
          <w:noProof/>
          <w:sz w:val="22"/>
          <w:szCs w:val="22"/>
        </w:rPr>
        <w:t>(1): p. 2512-2522.</w:t>
      </w:r>
      <w:bookmarkEnd w:id="40"/>
    </w:p>
    <w:p w14:paraId="16822AB8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1" w:name="_ENREF_41"/>
      <w:r w:rsidRPr="00A42F82">
        <w:rPr>
          <w:rFonts w:ascii="Arial" w:hAnsi="Arial" w:cs="Arial"/>
          <w:noProof/>
          <w:sz w:val="22"/>
          <w:szCs w:val="22"/>
        </w:rPr>
        <w:t>41.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Wang, R, Guegler, K, LaBrie, ST, and Crawford, NM, </w:t>
      </w:r>
      <w:r w:rsidRPr="00A42F82">
        <w:rPr>
          <w:rFonts w:ascii="Arial" w:hAnsi="Arial" w:cs="Arial"/>
          <w:i/>
          <w:noProof/>
          <w:sz w:val="22"/>
          <w:szCs w:val="22"/>
        </w:rPr>
        <w:t>Genomic Analysis of a Nutrient Response in Arabidopsis Reveals Diverse Expression Patterns and Novel Metabolic and Potential Regulatory Genes Induced by Nitrate.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cell, 2000. </w:t>
      </w:r>
      <w:r w:rsidRPr="00A42F82">
        <w:rPr>
          <w:rFonts w:ascii="Arial" w:hAnsi="Arial" w:cs="Arial"/>
          <w:b/>
          <w:noProof/>
          <w:sz w:val="22"/>
          <w:szCs w:val="22"/>
        </w:rPr>
        <w:t>12</w:t>
      </w:r>
      <w:r w:rsidRPr="00A42F82">
        <w:rPr>
          <w:rFonts w:ascii="Arial" w:hAnsi="Arial" w:cs="Arial"/>
          <w:noProof/>
          <w:sz w:val="22"/>
          <w:szCs w:val="22"/>
        </w:rPr>
        <w:t>(8): p. 1491-1510.</w:t>
      </w:r>
      <w:bookmarkEnd w:id="41"/>
    </w:p>
    <w:p w14:paraId="1AAD815B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2" w:name="_ENREF_42"/>
      <w:r w:rsidRPr="00A42F82">
        <w:rPr>
          <w:rFonts w:ascii="Arial" w:hAnsi="Arial" w:cs="Arial"/>
          <w:noProof/>
          <w:sz w:val="22"/>
          <w:szCs w:val="22"/>
        </w:rPr>
        <w:t>42.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Mirowski, P, Madhavan, D, Lecun, Y, and Kuzniecky, R, </w:t>
      </w:r>
      <w:r w:rsidRPr="00A42F82">
        <w:rPr>
          <w:rFonts w:ascii="Arial" w:hAnsi="Arial" w:cs="Arial"/>
          <w:i/>
          <w:noProof/>
          <w:sz w:val="22"/>
          <w:szCs w:val="22"/>
        </w:rPr>
        <w:t>Classification of patterns of EEG synchronization for seizure prediction.</w:t>
      </w:r>
      <w:r w:rsidRPr="00A42F82">
        <w:rPr>
          <w:rFonts w:ascii="Arial" w:hAnsi="Arial" w:cs="Arial"/>
          <w:noProof/>
          <w:sz w:val="22"/>
          <w:szCs w:val="22"/>
        </w:rPr>
        <w:t xml:space="preserve"> Clin Neurophysiol, 2009. </w:t>
      </w:r>
      <w:r w:rsidRPr="00A42F82">
        <w:rPr>
          <w:rFonts w:ascii="Arial" w:hAnsi="Arial" w:cs="Arial"/>
          <w:b/>
          <w:noProof/>
          <w:sz w:val="22"/>
          <w:szCs w:val="22"/>
        </w:rPr>
        <w:t>120</w:t>
      </w:r>
      <w:r w:rsidRPr="00A42F82">
        <w:rPr>
          <w:rFonts w:ascii="Arial" w:hAnsi="Arial" w:cs="Arial"/>
          <w:noProof/>
          <w:sz w:val="22"/>
          <w:szCs w:val="22"/>
        </w:rPr>
        <w:t>(11): p. 1927-1940.</w:t>
      </w:r>
      <w:bookmarkEnd w:id="42"/>
    </w:p>
    <w:p w14:paraId="0D482F7E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3" w:name="_ENREF_43"/>
      <w:r w:rsidRPr="00A42F82">
        <w:rPr>
          <w:rFonts w:ascii="Arial" w:hAnsi="Arial" w:cs="Arial"/>
          <w:noProof/>
          <w:sz w:val="22"/>
          <w:szCs w:val="22"/>
        </w:rPr>
        <w:lastRenderedPageBreak/>
        <w:t>43.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Bonneau, R, Reiss, DJ, Shannon, P, Facciotti, M, Hood, L, Baliga, NS, and Thorsson, V, </w:t>
      </w:r>
      <w:r w:rsidRPr="00A42F82">
        <w:rPr>
          <w:rFonts w:ascii="Arial" w:hAnsi="Arial" w:cs="Arial"/>
          <w:i/>
          <w:noProof/>
          <w:sz w:val="22"/>
          <w:szCs w:val="22"/>
        </w:rPr>
        <w:t>The Inferelator: an algorithm for learning parsimonious regulatory networks from systems-biology data sets de novo.</w:t>
      </w:r>
      <w:r w:rsidRPr="00A42F82">
        <w:rPr>
          <w:rFonts w:ascii="Arial" w:hAnsi="Arial" w:cs="Arial"/>
          <w:noProof/>
          <w:sz w:val="22"/>
          <w:szCs w:val="22"/>
        </w:rPr>
        <w:t xml:space="preserve"> Genome biology, 2006. </w:t>
      </w:r>
      <w:r w:rsidRPr="00A42F82">
        <w:rPr>
          <w:rFonts w:ascii="Arial" w:hAnsi="Arial" w:cs="Arial"/>
          <w:b/>
          <w:noProof/>
          <w:sz w:val="22"/>
          <w:szCs w:val="22"/>
        </w:rPr>
        <w:t>7</w:t>
      </w:r>
      <w:r w:rsidRPr="00A42F82">
        <w:rPr>
          <w:rFonts w:ascii="Arial" w:hAnsi="Arial" w:cs="Arial"/>
          <w:noProof/>
          <w:sz w:val="22"/>
          <w:szCs w:val="22"/>
        </w:rPr>
        <w:t>(5): p. R36.</w:t>
      </w:r>
      <w:bookmarkEnd w:id="43"/>
    </w:p>
    <w:p w14:paraId="2552A76D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4" w:name="_ENREF_44"/>
      <w:r w:rsidRPr="00A42F82">
        <w:rPr>
          <w:rFonts w:ascii="Arial" w:hAnsi="Arial" w:cs="Arial"/>
          <w:noProof/>
          <w:sz w:val="22"/>
          <w:szCs w:val="22"/>
        </w:rPr>
        <w:t>44.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Bonneau, R, Facciotti, MT, Reiss, DJ, Schmid, AK, Pan, M, Kaur, A, Thorsson, V, Shannon, P, Johnson, MH, Bare, JC, Longabaugh, W, Vuthoori, M, Whitehead, K, Madar, A, Suzuki, L, Mori, T, Chang, DE, Diruggiero, J, Johnson, CH, Hood, L, and Baliga, NS, </w:t>
      </w:r>
      <w:r w:rsidRPr="00A42F82">
        <w:rPr>
          <w:rFonts w:ascii="Arial" w:hAnsi="Arial" w:cs="Arial"/>
          <w:i/>
          <w:noProof/>
          <w:sz w:val="22"/>
          <w:szCs w:val="22"/>
        </w:rPr>
        <w:t>A predictive model for transcriptional control of physiology in a free living cell.</w:t>
      </w:r>
      <w:r w:rsidRPr="00A42F82">
        <w:rPr>
          <w:rFonts w:ascii="Arial" w:hAnsi="Arial" w:cs="Arial"/>
          <w:noProof/>
          <w:sz w:val="22"/>
          <w:szCs w:val="22"/>
        </w:rPr>
        <w:t xml:space="preserve"> Cell, 2007. </w:t>
      </w:r>
      <w:r w:rsidRPr="00A42F82">
        <w:rPr>
          <w:rFonts w:ascii="Arial" w:hAnsi="Arial" w:cs="Arial"/>
          <w:b/>
          <w:noProof/>
          <w:sz w:val="22"/>
          <w:szCs w:val="22"/>
        </w:rPr>
        <w:t>131</w:t>
      </w:r>
      <w:r w:rsidRPr="00A42F82">
        <w:rPr>
          <w:rFonts w:ascii="Arial" w:hAnsi="Arial" w:cs="Arial"/>
          <w:noProof/>
          <w:sz w:val="22"/>
          <w:szCs w:val="22"/>
        </w:rPr>
        <w:t>(7): p. 1354-1365.</w:t>
      </w:r>
      <w:bookmarkEnd w:id="44"/>
    </w:p>
    <w:p w14:paraId="6EEDD258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5" w:name="_ENREF_45"/>
      <w:r w:rsidRPr="00A42F82">
        <w:rPr>
          <w:rFonts w:ascii="Arial" w:hAnsi="Arial" w:cs="Arial"/>
          <w:noProof/>
          <w:sz w:val="22"/>
          <w:szCs w:val="22"/>
        </w:rPr>
        <w:t>45.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Wang, Y, Joshi, T, Zhang, X-S, Xu, D, and Chen, L, </w:t>
      </w:r>
      <w:r w:rsidRPr="00A42F82">
        <w:rPr>
          <w:rFonts w:ascii="Arial" w:hAnsi="Arial" w:cs="Arial"/>
          <w:i/>
          <w:noProof/>
          <w:sz w:val="22"/>
          <w:szCs w:val="22"/>
        </w:rPr>
        <w:t>Inferring gene regulatory networks from multiple microarray datasets.</w:t>
      </w:r>
      <w:r w:rsidRPr="00A42F82">
        <w:rPr>
          <w:rFonts w:ascii="Arial" w:hAnsi="Arial" w:cs="Arial"/>
          <w:noProof/>
          <w:sz w:val="22"/>
          <w:szCs w:val="22"/>
        </w:rPr>
        <w:t xml:space="preserve"> Bioinformatics (Oxford, England), 2006. </w:t>
      </w:r>
      <w:r w:rsidRPr="00A42F82">
        <w:rPr>
          <w:rFonts w:ascii="Arial" w:hAnsi="Arial" w:cs="Arial"/>
          <w:b/>
          <w:noProof/>
          <w:sz w:val="22"/>
          <w:szCs w:val="22"/>
        </w:rPr>
        <w:t>22</w:t>
      </w:r>
      <w:r w:rsidRPr="00A42F82">
        <w:rPr>
          <w:rFonts w:ascii="Arial" w:hAnsi="Arial" w:cs="Arial"/>
          <w:noProof/>
          <w:sz w:val="22"/>
          <w:szCs w:val="22"/>
        </w:rPr>
        <w:t>(19): p. 2413-2420.</w:t>
      </w:r>
      <w:bookmarkEnd w:id="45"/>
    </w:p>
    <w:p w14:paraId="34AB5A54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6" w:name="_ENREF_46"/>
      <w:r w:rsidRPr="00A42F82">
        <w:rPr>
          <w:rFonts w:ascii="Arial" w:hAnsi="Arial" w:cs="Arial"/>
          <w:noProof/>
          <w:sz w:val="22"/>
          <w:szCs w:val="22"/>
        </w:rPr>
        <w:t>46.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Shimamura, T, Imoto, S, Yamaguchi, R, Fujita, A, Nagasaki, M, and Miyano, S, </w:t>
      </w:r>
      <w:r w:rsidRPr="00A42F82">
        <w:rPr>
          <w:rFonts w:ascii="Arial" w:hAnsi="Arial" w:cs="Arial"/>
          <w:i/>
          <w:noProof/>
          <w:sz w:val="22"/>
          <w:szCs w:val="22"/>
        </w:rPr>
        <w:t>Recursive regularization for inferring gene networks from time-course gene expression profiles.</w:t>
      </w:r>
      <w:r w:rsidRPr="00A42F82">
        <w:rPr>
          <w:rFonts w:ascii="Arial" w:hAnsi="Arial" w:cs="Arial"/>
          <w:noProof/>
          <w:sz w:val="22"/>
          <w:szCs w:val="22"/>
        </w:rPr>
        <w:t xml:space="preserve"> BMC Syst Biol, 2009. </w:t>
      </w:r>
      <w:r w:rsidRPr="00A42F82">
        <w:rPr>
          <w:rFonts w:ascii="Arial" w:hAnsi="Arial" w:cs="Arial"/>
          <w:b/>
          <w:noProof/>
          <w:sz w:val="22"/>
          <w:szCs w:val="22"/>
        </w:rPr>
        <w:t>3</w:t>
      </w:r>
      <w:r w:rsidRPr="00A42F82">
        <w:rPr>
          <w:rFonts w:ascii="Arial" w:hAnsi="Arial" w:cs="Arial"/>
          <w:noProof/>
          <w:sz w:val="22"/>
          <w:szCs w:val="22"/>
        </w:rPr>
        <w:t>: p. 41.</w:t>
      </w:r>
      <w:bookmarkEnd w:id="46"/>
    </w:p>
    <w:p w14:paraId="2CB512C5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7" w:name="_ENREF_47"/>
      <w:r w:rsidRPr="00A42F82">
        <w:rPr>
          <w:rFonts w:ascii="Arial" w:hAnsi="Arial" w:cs="Arial"/>
          <w:noProof/>
          <w:sz w:val="22"/>
          <w:szCs w:val="22"/>
        </w:rPr>
        <w:t>47.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Delgado-Baquerizo, M, Maestre, FT, Gallardo, A, Bowker, MA, Wallenstein, MD, Quero, JL, Ochoa, V, Gozalo, B, Garcia-Gomez, M, Soliveres, S, Garcia-Palacios, P, Berdugo, M, Valencia, E, Escolar, C, Arredondo, T, Barraza-Zepeda, C, Bran, D, Carreira, JA, Chaieb, M, Conceicao, AA, Derak, M, Eldridge, DJ, Escudero, A, Espinosa, CI, Gaitan, J, Gatica, MG, Gomez-Gonzalez, S, Guzman, E, Gutierrez, JR, Florentino, A, Hepper, E, Hernandez, RM, Huber-Sannwald, E, Jankju, M, Liu, J, Mau, RL, Miriti, M, Monerris, J, Naseri, K, Noumi, Z, Polo, V, Prina, A, Pucheta, E, Ramirez, E, Ramirez-Collantes, DA, Romao, R, Tighe, M, Torres, D, Torres-Diaz, C, Ungar, ED, Val, J, Wamiti, W, Wang, D, and Zaady, E, </w:t>
      </w:r>
      <w:r w:rsidRPr="00A42F82">
        <w:rPr>
          <w:rFonts w:ascii="Arial" w:hAnsi="Arial" w:cs="Arial"/>
          <w:i/>
          <w:noProof/>
          <w:sz w:val="22"/>
          <w:szCs w:val="22"/>
        </w:rPr>
        <w:t>Decoupling of soil nutrient cycles as a function of aridity in global drylands.</w:t>
      </w:r>
      <w:r w:rsidRPr="00A42F82">
        <w:rPr>
          <w:rFonts w:ascii="Arial" w:hAnsi="Arial" w:cs="Arial"/>
          <w:noProof/>
          <w:sz w:val="22"/>
          <w:szCs w:val="22"/>
        </w:rPr>
        <w:t xml:space="preserve"> Nature, 2013. </w:t>
      </w:r>
      <w:r w:rsidRPr="00A42F82">
        <w:rPr>
          <w:rFonts w:ascii="Arial" w:hAnsi="Arial" w:cs="Arial"/>
          <w:b/>
          <w:noProof/>
          <w:sz w:val="22"/>
          <w:szCs w:val="22"/>
        </w:rPr>
        <w:t>502</w:t>
      </w:r>
      <w:r w:rsidRPr="00A42F82">
        <w:rPr>
          <w:rFonts w:ascii="Arial" w:hAnsi="Arial" w:cs="Arial"/>
          <w:noProof/>
          <w:sz w:val="22"/>
          <w:szCs w:val="22"/>
        </w:rPr>
        <w:t>(7473): p. 672-676.</w:t>
      </w:r>
      <w:bookmarkEnd w:id="47"/>
    </w:p>
    <w:p w14:paraId="399DE9A2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8" w:name="_ENREF_48"/>
      <w:r w:rsidRPr="00A42F82">
        <w:rPr>
          <w:rFonts w:ascii="Arial" w:hAnsi="Arial" w:cs="Arial"/>
          <w:noProof/>
          <w:sz w:val="22"/>
          <w:szCs w:val="22"/>
        </w:rPr>
        <w:t>48.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Medici, A and Krouk, G, </w:t>
      </w:r>
      <w:r w:rsidRPr="00A42F82">
        <w:rPr>
          <w:rFonts w:ascii="Arial" w:hAnsi="Arial" w:cs="Arial"/>
          <w:i/>
          <w:noProof/>
          <w:sz w:val="22"/>
          <w:szCs w:val="22"/>
        </w:rPr>
        <w:t>The Primary Nitrate Response: a multifaceted signalling pathway.</w:t>
      </w:r>
      <w:r w:rsidRPr="00A42F82">
        <w:rPr>
          <w:rFonts w:ascii="Arial" w:hAnsi="Arial" w:cs="Arial"/>
          <w:noProof/>
          <w:sz w:val="22"/>
          <w:szCs w:val="22"/>
        </w:rPr>
        <w:t xml:space="preserve"> Journal of experimental botany, 2014.</w:t>
      </w:r>
      <w:bookmarkEnd w:id="48"/>
    </w:p>
    <w:p w14:paraId="7A18AC10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49" w:name="_ENREF_49"/>
      <w:r w:rsidRPr="00A42F82">
        <w:rPr>
          <w:rFonts w:ascii="Arial" w:hAnsi="Arial" w:cs="Arial"/>
          <w:noProof/>
          <w:sz w:val="22"/>
          <w:szCs w:val="22"/>
        </w:rPr>
        <w:t>49.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van Steensel, B, Delrow, J, and Henikoff, S, </w:t>
      </w:r>
      <w:r w:rsidRPr="00A42F82">
        <w:rPr>
          <w:rFonts w:ascii="Arial" w:hAnsi="Arial" w:cs="Arial"/>
          <w:i/>
          <w:noProof/>
          <w:sz w:val="22"/>
          <w:szCs w:val="22"/>
        </w:rPr>
        <w:t>Chromatin profiling using targeted DNA adenine methyltransferase.</w:t>
      </w:r>
      <w:r w:rsidRPr="00A42F82">
        <w:rPr>
          <w:rFonts w:ascii="Arial" w:hAnsi="Arial" w:cs="Arial"/>
          <w:noProof/>
          <w:sz w:val="22"/>
          <w:szCs w:val="22"/>
        </w:rPr>
        <w:t xml:space="preserve"> Nature genetics, 2001. </w:t>
      </w:r>
      <w:r w:rsidRPr="00A42F82">
        <w:rPr>
          <w:rFonts w:ascii="Arial" w:hAnsi="Arial" w:cs="Arial"/>
          <w:b/>
          <w:noProof/>
          <w:sz w:val="22"/>
          <w:szCs w:val="22"/>
        </w:rPr>
        <w:t>27</w:t>
      </w:r>
      <w:r w:rsidRPr="00A42F82">
        <w:rPr>
          <w:rFonts w:ascii="Arial" w:hAnsi="Arial" w:cs="Arial"/>
          <w:noProof/>
          <w:sz w:val="22"/>
          <w:szCs w:val="22"/>
        </w:rPr>
        <w:t>(3): p. 304-308.</w:t>
      </w:r>
      <w:bookmarkEnd w:id="49"/>
    </w:p>
    <w:p w14:paraId="1F8DD534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0" w:name="_ENREF_50"/>
      <w:r w:rsidRPr="00A42F82">
        <w:rPr>
          <w:rFonts w:ascii="Arial" w:hAnsi="Arial" w:cs="Arial"/>
          <w:noProof/>
          <w:sz w:val="22"/>
          <w:szCs w:val="22"/>
        </w:rPr>
        <w:t>50.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van Steensel, B and Henikoff, S, </w:t>
      </w:r>
      <w:r w:rsidRPr="00A42F82">
        <w:rPr>
          <w:rFonts w:ascii="Arial" w:hAnsi="Arial" w:cs="Arial"/>
          <w:i/>
          <w:noProof/>
          <w:sz w:val="22"/>
          <w:szCs w:val="22"/>
        </w:rPr>
        <w:t>Identification of in vivo DNA targets of chromatin proteins using tethered dam methyltransferase.</w:t>
      </w:r>
      <w:r w:rsidRPr="00A42F82">
        <w:rPr>
          <w:rFonts w:ascii="Arial" w:hAnsi="Arial" w:cs="Arial"/>
          <w:noProof/>
          <w:sz w:val="22"/>
          <w:szCs w:val="22"/>
        </w:rPr>
        <w:t xml:space="preserve"> Nature biotechnology, 2000. </w:t>
      </w:r>
      <w:r w:rsidRPr="00A42F82">
        <w:rPr>
          <w:rFonts w:ascii="Arial" w:hAnsi="Arial" w:cs="Arial"/>
          <w:b/>
          <w:noProof/>
          <w:sz w:val="22"/>
          <w:szCs w:val="22"/>
        </w:rPr>
        <w:t>18</w:t>
      </w:r>
      <w:r w:rsidRPr="00A42F82">
        <w:rPr>
          <w:rFonts w:ascii="Arial" w:hAnsi="Arial" w:cs="Arial"/>
          <w:noProof/>
          <w:sz w:val="22"/>
          <w:szCs w:val="22"/>
        </w:rPr>
        <w:t>(4): p. 424-428.</w:t>
      </w:r>
      <w:bookmarkEnd w:id="50"/>
    </w:p>
    <w:p w14:paraId="1F38FB3E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1" w:name="_ENREF_51"/>
      <w:r w:rsidRPr="00A42F82">
        <w:rPr>
          <w:rFonts w:ascii="Arial" w:hAnsi="Arial" w:cs="Arial"/>
          <w:noProof/>
          <w:sz w:val="22"/>
          <w:szCs w:val="22"/>
        </w:rPr>
        <w:t>51.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Li, Y, Swaminathan, K, and Hudson, ME, </w:t>
      </w:r>
      <w:r w:rsidRPr="00A42F82">
        <w:rPr>
          <w:rFonts w:ascii="Arial" w:hAnsi="Arial" w:cs="Arial"/>
          <w:i/>
          <w:noProof/>
          <w:sz w:val="22"/>
          <w:szCs w:val="22"/>
        </w:rPr>
        <w:t>Rapid, organ-specific transcriptional responses to light regulate photomorphogenic development in dicot seedlings.</w:t>
      </w:r>
      <w:r w:rsidRPr="00A42F82">
        <w:rPr>
          <w:rFonts w:ascii="Arial" w:hAnsi="Arial" w:cs="Arial"/>
          <w:noProof/>
          <w:sz w:val="22"/>
          <w:szCs w:val="22"/>
        </w:rPr>
        <w:t xml:space="preserve"> Plant physiology, 2011. </w:t>
      </w:r>
      <w:r w:rsidRPr="00A42F82">
        <w:rPr>
          <w:rFonts w:ascii="Arial" w:hAnsi="Arial" w:cs="Arial"/>
          <w:b/>
          <w:noProof/>
          <w:sz w:val="22"/>
          <w:szCs w:val="22"/>
        </w:rPr>
        <w:t>156</w:t>
      </w:r>
      <w:r w:rsidRPr="00A42F82">
        <w:rPr>
          <w:rFonts w:ascii="Arial" w:hAnsi="Arial" w:cs="Arial"/>
          <w:noProof/>
          <w:sz w:val="22"/>
          <w:szCs w:val="22"/>
        </w:rPr>
        <w:t>(4): p. 2124-2140.</w:t>
      </w:r>
      <w:bookmarkEnd w:id="51"/>
    </w:p>
    <w:p w14:paraId="680B3AB5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2" w:name="_ENREF_52"/>
      <w:r w:rsidRPr="00A42F82">
        <w:rPr>
          <w:rFonts w:ascii="Arial" w:hAnsi="Arial" w:cs="Arial"/>
          <w:noProof/>
          <w:sz w:val="22"/>
          <w:szCs w:val="22"/>
        </w:rPr>
        <w:t>52.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Segonzac, C, Boyer, JC, Ipotesi, E, Szponarski, W, Tillard, P, Touraine, B, Sommerer, N, Rossignol, M, and Gibrat, R, </w:t>
      </w:r>
      <w:r w:rsidRPr="00A42F82">
        <w:rPr>
          <w:rFonts w:ascii="Arial" w:hAnsi="Arial" w:cs="Arial"/>
          <w:i/>
          <w:noProof/>
          <w:sz w:val="22"/>
          <w:szCs w:val="22"/>
        </w:rPr>
        <w:t>Nitrate efflux at the root plasma membrane: identification of an Arabidopsis excretion transporter.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cell, 2007. </w:t>
      </w:r>
      <w:r w:rsidRPr="00A42F82">
        <w:rPr>
          <w:rFonts w:ascii="Arial" w:hAnsi="Arial" w:cs="Arial"/>
          <w:b/>
          <w:noProof/>
          <w:sz w:val="22"/>
          <w:szCs w:val="22"/>
        </w:rPr>
        <w:t>19</w:t>
      </w:r>
      <w:r w:rsidRPr="00A42F82">
        <w:rPr>
          <w:rFonts w:ascii="Arial" w:hAnsi="Arial" w:cs="Arial"/>
          <w:noProof/>
          <w:sz w:val="22"/>
          <w:szCs w:val="22"/>
        </w:rPr>
        <w:t>(11): p. 3760-3777.</w:t>
      </w:r>
      <w:bookmarkEnd w:id="52"/>
    </w:p>
    <w:p w14:paraId="11D83302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3" w:name="_ENREF_53"/>
      <w:r w:rsidRPr="00A42F82">
        <w:rPr>
          <w:rFonts w:ascii="Arial" w:hAnsi="Arial" w:cs="Arial"/>
          <w:noProof/>
          <w:sz w:val="22"/>
          <w:szCs w:val="22"/>
        </w:rPr>
        <w:t>53.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Southall, Tony D, Gold, Katrina S, Egger, B, Davidson, Catherine M, Caygill, Elizabeth E, Marshall, Owen J, and Brand, Andrea H, </w:t>
      </w:r>
      <w:r w:rsidRPr="00A42F82">
        <w:rPr>
          <w:rFonts w:ascii="Arial" w:hAnsi="Arial" w:cs="Arial"/>
          <w:i/>
          <w:noProof/>
          <w:sz w:val="22"/>
          <w:szCs w:val="22"/>
        </w:rPr>
        <w:t>Cell-Type-Specific Profiling of Gene Expression and Chromatin Binding without Cell Isolation: Assaying RNA Pol II Occupancy in Neural Stem Cells.</w:t>
      </w:r>
      <w:r w:rsidRPr="00A42F82">
        <w:rPr>
          <w:rFonts w:ascii="Arial" w:hAnsi="Arial" w:cs="Arial"/>
          <w:noProof/>
          <w:sz w:val="22"/>
          <w:szCs w:val="22"/>
        </w:rPr>
        <w:t xml:space="preserve"> Developmental Cell, 2013. </w:t>
      </w:r>
      <w:r w:rsidRPr="00A42F82">
        <w:rPr>
          <w:rFonts w:ascii="Arial" w:hAnsi="Arial" w:cs="Arial"/>
          <w:b/>
          <w:noProof/>
          <w:sz w:val="22"/>
          <w:szCs w:val="22"/>
        </w:rPr>
        <w:t>26</w:t>
      </w:r>
      <w:r w:rsidRPr="00A42F82">
        <w:rPr>
          <w:rFonts w:ascii="Arial" w:hAnsi="Arial" w:cs="Arial"/>
          <w:noProof/>
          <w:sz w:val="22"/>
          <w:szCs w:val="22"/>
        </w:rPr>
        <w:t>(1): p. 101-112.</w:t>
      </w:r>
      <w:bookmarkEnd w:id="53"/>
    </w:p>
    <w:p w14:paraId="2E2993DE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4" w:name="_ENREF_54"/>
      <w:r w:rsidRPr="00A42F82">
        <w:rPr>
          <w:rFonts w:ascii="Arial" w:hAnsi="Arial" w:cs="Arial"/>
          <w:noProof/>
          <w:sz w:val="22"/>
          <w:szCs w:val="22"/>
        </w:rPr>
        <w:t>54.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Heyn, P, Kircher, M, Dahl, A, Kelso, J, Tomancak, P, Kalinka, AT, and Neugebauer, KM, </w:t>
      </w:r>
      <w:r w:rsidRPr="00A42F82">
        <w:rPr>
          <w:rFonts w:ascii="Arial" w:hAnsi="Arial" w:cs="Arial"/>
          <w:i/>
          <w:noProof/>
          <w:sz w:val="22"/>
          <w:szCs w:val="22"/>
        </w:rPr>
        <w:t>The earliest transcribed zygotic genes are short, newly evolved, and different across species.</w:t>
      </w:r>
      <w:r w:rsidRPr="00A42F82">
        <w:rPr>
          <w:rFonts w:ascii="Arial" w:hAnsi="Arial" w:cs="Arial"/>
          <w:noProof/>
          <w:sz w:val="22"/>
          <w:szCs w:val="22"/>
        </w:rPr>
        <w:t xml:space="preserve"> Cell reports, 2014. </w:t>
      </w:r>
      <w:r w:rsidRPr="00A42F82">
        <w:rPr>
          <w:rFonts w:ascii="Arial" w:hAnsi="Arial" w:cs="Arial"/>
          <w:b/>
          <w:noProof/>
          <w:sz w:val="22"/>
          <w:szCs w:val="22"/>
        </w:rPr>
        <w:t>6</w:t>
      </w:r>
      <w:r w:rsidRPr="00A42F82">
        <w:rPr>
          <w:rFonts w:ascii="Arial" w:hAnsi="Arial" w:cs="Arial"/>
          <w:noProof/>
          <w:sz w:val="22"/>
          <w:szCs w:val="22"/>
        </w:rPr>
        <w:t>(2): p. 285-292.</w:t>
      </w:r>
      <w:bookmarkEnd w:id="54"/>
    </w:p>
    <w:p w14:paraId="0C1A71B6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5" w:name="_ENREF_55"/>
      <w:r w:rsidRPr="00A42F82">
        <w:rPr>
          <w:rFonts w:ascii="Arial" w:hAnsi="Arial" w:cs="Arial"/>
          <w:noProof/>
          <w:sz w:val="22"/>
          <w:szCs w:val="22"/>
        </w:rPr>
        <w:t>55.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Rabani, M, Levin, JZ, Fan, L, Adiconis, X, Raychowdhury, R, Garber, M, Gnirke, A, Nusbaum, C, Hacohen, N, Friedman, N, Amit, I, and Regev, A, </w:t>
      </w:r>
      <w:r w:rsidRPr="00A42F82">
        <w:rPr>
          <w:rFonts w:ascii="Arial" w:hAnsi="Arial" w:cs="Arial"/>
          <w:i/>
          <w:noProof/>
          <w:sz w:val="22"/>
          <w:szCs w:val="22"/>
        </w:rPr>
        <w:t>Metabolic labeling of RNA uncovers principles of RNA production and degradation dynamics in mammalian cells.</w:t>
      </w:r>
      <w:r w:rsidRPr="00A42F82">
        <w:rPr>
          <w:rFonts w:ascii="Arial" w:hAnsi="Arial" w:cs="Arial"/>
          <w:noProof/>
          <w:sz w:val="22"/>
          <w:szCs w:val="22"/>
        </w:rPr>
        <w:t xml:space="preserve"> Nature biotechnology, 2011. </w:t>
      </w:r>
      <w:r w:rsidRPr="00A42F82">
        <w:rPr>
          <w:rFonts w:ascii="Arial" w:hAnsi="Arial" w:cs="Arial"/>
          <w:b/>
          <w:noProof/>
          <w:sz w:val="22"/>
          <w:szCs w:val="22"/>
        </w:rPr>
        <w:t>29</w:t>
      </w:r>
      <w:r w:rsidRPr="00A42F82">
        <w:rPr>
          <w:rFonts w:ascii="Arial" w:hAnsi="Arial" w:cs="Arial"/>
          <w:noProof/>
          <w:sz w:val="22"/>
          <w:szCs w:val="22"/>
        </w:rPr>
        <w:t>(5): p. 436-442.</w:t>
      </w:r>
      <w:bookmarkEnd w:id="55"/>
    </w:p>
    <w:p w14:paraId="6D890039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6" w:name="_ENREF_56"/>
      <w:r w:rsidRPr="00A42F82">
        <w:rPr>
          <w:rFonts w:ascii="Arial" w:hAnsi="Arial" w:cs="Arial"/>
          <w:noProof/>
          <w:sz w:val="22"/>
          <w:szCs w:val="22"/>
        </w:rPr>
        <w:t>56.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Munchel, SE, Shultzaberger, RK, Takizawa, N, and Weis, K, </w:t>
      </w:r>
      <w:r w:rsidRPr="00A42F82">
        <w:rPr>
          <w:rFonts w:ascii="Arial" w:hAnsi="Arial" w:cs="Arial"/>
          <w:i/>
          <w:noProof/>
          <w:sz w:val="22"/>
          <w:szCs w:val="22"/>
        </w:rPr>
        <w:t>Dynamic profiling of mRNA turnover reveals gene-specific and system-wide regulation of mRNA decay.</w:t>
      </w:r>
      <w:r w:rsidRPr="00A42F82">
        <w:rPr>
          <w:rFonts w:ascii="Arial" w:hAnsi="Arial" w:cs="Arial"/>
          <w:noProof/>
          <w:sz w:val="22"/>
          <w:szCs w:val="22"/>
        </w:rPr>
        <w:t xml:space="preserve"> Molecular biology of the cell, 2011. </w:t>
      </w:r>
      <w:r w:rsidRPr="00A42F82">
        <w:rPr>
          <w:rFonts w:ascii="Arial" w:hAnsi="Arial" w:cs="Arial"/>
          <w:b/>
          <w:noProof/>
          <w:sz w:val="22"/>
          <w:szCs w:val="22"/>
        </w:rPr>
        <w:t>22</w:t>
      </w:r>
      <w:r w:rsidRPr="00A42F82">
        <w:rPr>
          <w:rFonts w:ascii="Arial" w:hAnsi="Arial" w:cs="Arial"/>
          <w:noProof/>
          <w:sz w:val="22"/>
          <w:szCs w:val="22"/>
        </w:rPr>
        <w:t>(15): p. 2787-2795.</w:t>
      </w:r>
      <w:bookmarkEnd w:id="56"/>
    </w:p>
    <w:p w14:paraId="3BDA71E2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7" w:name="_ENREF_57"/>
      <w:r w:rsidRPr="00A42F82">
        <w:rPr>
          <w:rFonts w:ascii="Arial" w:hAnsi="Arial" w:cs="Arial"/>
          <w:noProof/>
          <w:sz w:val="22"/>
          <w:szCs w:val="22"/>
        </w:rPr>
        <w:t>57.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Zeiner, GM, Cleary, MD, Fouts, AE, Meiring, CD, Mocarski, ES, and Boothroyd, JC, </w:t>
      </w:r>
      <w:r w:rsidRPr="00A42F82">
        <w:rPr>
          <w:rFonts w:ascii="Arial" w:hAnsi="Arial" w:cs="Arial"/>
          <w:i/>
          <w:noProof/>
          <w:sz w:val="22"/>
          <w:szCs w:val="22"/>
        </w:rPr>
        <w:t>RNA analysis by biosynthetic tagging using 4-thiouracil and uracil phosphoribosyltransferase.</w:t>
      </w:r>
      <w:r w:rsidRPr="00A42F82">
        <w:rPr>
          <w:rFonts w:ascii="Arial" w:hAnsi="Arial" w:cs="Arial"/>
          <w:noProof/>
          <w:sz w:val="22"/>
          <w:szCs w:val="22"/>
        </w:rPr>
        <w:t xml:space="preserve"> Methods in molecular biology, 2008. </w:t>
      </w:r>
      <w:r w:rsidRPr="00A42F82">
        <w:rPr>
          <w:rFonts w:ascii="Arial" w:hAnsi="Arial" w:cs="Arial"/>
          <w:b/>
          <w:noProof/>
          <w:sz w:val="22"/>
          <w:szCs w:val="22"/>
        </w:rPr>
        <w:t>419</w:t>
      </w:r>
      <w:r w:rsidRPr="00A42F82">
        <w:rPr>
          <w:rFonts w:ascii="Arial" w:hAnsi="Arial" w:cs="Arial"/>
          <w:noProof/>
          <w:sz w:val="22"/>
          <w:szCs w:val="22"/>
        </w:rPr>
        <w:t>: p. 135-146.</w:t>
      </w:r>
      <w:bookmarkEnd w:id="57"/>
    </w:p>
    <w:p w14:paraId="464FC996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8" w:name="_ENREF_58"/>
      <w:r w:rsidRPr="00A42F82">
        <w:rPr>
          <w:rFonts w:ascii="Arial" w:hAnsi="Arial" w:cs="Arial"/>
          <w:noProof/>
          <w:sz w:val="22"/>
          <w:szCs w:val="22"/>
        </w:rPr>
        <w:t>58.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Dolken, L, Ruzsics, Z, Radle, B, Friedel, CC, Zimmer, R, Mages, J, Hoffmann, R, Dickinson, P, Forster, T, Ghazal, P, and Koszinowski, UH, </w:t>
      </w:r>
      <w:r w:rsidRPr="00A42F82">
        <w:rPr>
          <w:rFonts w:ascii="Arial" w:hAnsi="Arial" w:cs="Arial"/>
          <w:i/>
          <w:noProof/>
          <w:sz w:val="22"/>
          <w:szCs w:val="22"/>
        </w:rPr>
        <w:t>High-resolution gene expression profiling for simultaneous kinetic parameter analysis of RNA synthesis and decay.</w:t>
      </w:r>
      <w:r w:rsidRPr="00A42F82">
        <w:rPr>
          <w:rFonts w:ascii="Arial" w:hAnsi="Arial" w:cs="Arial"/>
          <w:noProof/>
          <w:sz w:val="22"/>
          <w:szCs w:val="22"/>
        </w:rPr>
        <w:t xml:space="preserve"> Rna, 2008. </w:t>
      </w:r>
      <w:r w:rsidRPr="00A42F82">
        <w:rPr>
          <w:rFonts w:ascii="Arial" w:hAnsi="Arial" w:cs="Arial"/>
          <w:b/>
          <w:noProof/>
          <w:sz w:val="22"/>
          <w:szCs w:val="22"/>
        </w:rPr>
        <w:t>14</w:t>
      </w:r>
      <w:r w:rsidRPr="00A42F82">
        <w:rPr>
          <w:rFonts w:ascii="Arial" w:hAnsi="Arial" w:cs="Arial"/>
          <w:noProof/>
          <w:sz w:val="22"/>
          <w:szCs w:val="22"/>
        </w:rPr>
        <w:t>(9): p. 1959-1972.</w:t>
      </w:r>
      <w:bookmarkEnd w:id="58"/>
    </w:p>
    <w:p w14:paraId="7DF55B33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59" w:name="_ENREF_59"/>
      <w:r w:rsidRPr="00A42F82">
        <w:rPr>
          <w:rFonts w:ascii="Arial" w:hAnsi="Arial" w:cs="Arial"/>
          <w:noProof/>
          <w:sz w:val="22"/>
          <w:szCs w:val="22"/>
        </w:rPr>
        <w:t>59.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Wang, L, Si, Y, Dedow, LK, Shao, Y, Liu, P, and Brutnell, TP, </w:t>
      </w:r>
      <w:r w:rsidRPr="00A42F82">
        <w:rPr>
          <w:rFonts w:ascii="Arial" w:hAnsi="Arial" w:cs="Arial"/>
          <w:i/>
          <w:noProof/>
          <w:sz w:val="22"/>
          <w:szCs w:val="22"/>
        </w:rPr>
        <w:t>A Low-Cost Library Construction Protocol and Data Analysis Pipeline for Illumina-Based Strand-Specific Multiplex RNA-Seq.</w:t>
      </w:r>
      <w:r w:rsidRPr="00A42F82">
        <w:rPr>
          <w:rFonts w:ascii="Arial" w:hAnsi="Arial" w:cs="Arial"/>
          <w:noProof/>
          <w:sz w:val="22"/>
          <w:szCs w:val="22"/>
        </w:rPr>
        <w:t xml:space="preserve"> PLoS ONE, 2011. </w:t>
      </w:r>
      <w:r w:rsidRPr="00A42F82">
        <w:rPr>
          <w:rFonts w:ascii="Arial" w:hAnsi="Arial" w:cs="Arial"/>
          <w:b/>
          <w:noProof/>
          <w:sz w:val="22"/>
          <w:szCs w:val="22"/>
        </w:rPr>
        <w:t>6</w:t>
      </w:r>
      <w:r w:rsidRPr="00A42F82">
        <w:rPr>
          <w:rFonts w:ascii="Arial" w:hAnsi="Arial" w:cs="Arial"/>
          <w:noProof/>
          <w:sz w:val="22"/>
          <w:szCs w:val="22"/>
        </w:rPr>
        <w:t>(10): p. e26426.</w:t>
      </w:r>
      <w:bookmarkEnd w:id="59"/>
    </w:p>
    <w:p w14:paraId="48B8C051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0" w:name="_ENREF_60"/>
      <w:r w:rsidRPr="00A42F82">
        <w:rPr>
          <w:rFonts w:ascii="Arial" w:hAnsi="Arial" w:cs="Arial"/>
          <w:noProof/>
          <w:sz w:val="22"/>
          <w:szCs w:val="22"/>
        </w:rPr>
        <w:lastRenderedPageBreak/>
        <w:t>60.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Valouev, A, Johnson, DS, Sundquist, A, Medina, C, Anton, E, Batzoglou, S, Myers, RM, and Sidow, A, </w:t>
      </w:r>
      <w:r w:rsidRPr="00A42F82">
        <w:rPr>
          <w:rFonts w:ascii="Arial" w:hAnsi="Arial" w:cs="Arial"/>
          <w:i/>
          <w:noProof/>
          <w:sz w:val="22"/>
          <w:szCs w:val="22"/>
        </w:rPr>
        <w:t>Genome-wide analysis of transcription factor binding sites based on ChIP-Seq data.</w:t>
      </w:r>
      <w:r w:rsidRPr="00A42F82">
        <w:rPr>
          <w:rFonts w:ascii="Arial" w:hAnsi="Arial" w:cs="Arial"/>
          <w:noProof/>
          <w:sz w:val="22"/>
          <w:szCs w:val="22"/>
        </w:rPr>
        <w:t xml:space="preserve"> Nature methods, 2008. </w:t>
      </w:r>
      <w:r w:rsidRPr="00A42F82">
        <w:rPr>
          <w:rFonts w:ascii="Arial" w:hAnsi="Arial" w:cs="Arial"/>
          <w:b/>
          <w:noProof/>
          <w:sz w:val="22"/>
          <w:szCs w:val="22"/>
        </w:rPr>
        <w:t>5</w:t>
      </w:r>
      <w:r w:rsidRPr="00A42F82">
        <w:rPr>
          <w:rFonts w:ascii="Arial" w:hAnsi="Arial" w:cs="Arial"/>
          <w:noProof/>
          <w:sz w:val="22"/>
          <w:szCs w:val="22"/>
        </w:rPr>
        <w:t>(9): p. 829-834.</w:t>
      </w:r>
      <w:bookmarkEnd w:id="60"/>
    </w:p>
    <w:p w14:paraId="72B6C8F3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1" w:name="_ENREF_61"/>
      <w:r w:rsidRPr="00A42F82">
        <w:rPr>
          <w:rFonts w:ascii="Arial" w:hAnsi="Arial" w:cs="Arial"/>
          <w:noProof/>
          <w:sz w:val="22"/>
          <w:szCs w:val="22"/>
        </w:rPr>
        <w:t>61.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Zang, C, Schones, DE, Zeng, C, Cui, K, Zhao, K, and Peng, W, </w:t>
      </w:r>
      <w:r w:rsidRPr="00A42F82">
        <w:rPr>
          <w:rFonts w:ascii="Arial" w:hAnsi="Arial" w:cs="Arial"/>
          <w:i/>
          <w:noProof/>
          <w:sz w:val="22"/>
          <w:szCs w:val="22"/>
        </w:rPr>
        <w:t>A clustering approach for identification of enriched domains from histone modification ChIP-Seq data.</w:t>
      </w:r>
      <w:r w:rsidRPr="00A42F82">
        <w:rPr>
          <w:rFonts w:ascii="Arial" w:hAnsi="Arial" w:cs="Arial"/>
          <w:noProof/>
          <w:sz w:val="22"/>
          <w:szCs w:val="22"/>
        </w:rPr>
        <w:t xml:space="preserve"> Bioinformatics, 2009. </w:t>
      </w:r>
      <w:r w:rsidRPr="00A42F82">
        <w:rPr>
          <w:rFonts w:ascii="Arial" w:hAnsi="Arial" w:cs="Arial"/>
          <w:b/>
          <w:noProof/>
          <w:sz w:val="22"/>
          <w:szCs w:val="22"/>
        </w:rPr>
        <w:t>25</w:t>
      </w:r>
      <w:r w:rsidRPr="00A42F82">
        <w:rPr>
          <w:rFonts w:ascii="Arial" w:hAnsi="Arial" w:cs="Arial"/>
          <w:noProof/>
          <w:sz w:val="22"/>
          <w:szCs w:val="22"/>
        </w:rPr>
        <w:t>(15): p. 1952-1958.</w:t>
      </w:r>
      <w:bookmarkEnd w:id="61"/>
    </w:p>
    <w:p w14:paraId="69481733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2" w:name="_ENREF_62"/>
      <w:r w:rsidRPr="00A42F82">
        <w:rPr>
          <w:rFonts w:ascii="Arial" w:hAnsi="Arial" w:cs="Arial"/>
          <w:noProof/>
          <w:sz w:val="22"/>
          <w:szCs w:val="22"/>
        </w:rPr>
        <w:t>62.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Rubin, G, Tohge, T, Matsuda, F, Saito, K, and Scheible, WR, </w:t>
      </w:r>
      <w:r w:rsidRPr="00A42F82">
        <w:rPr>
          <w:rFonts w:ascii="Arial" w:hAnsi="Arial" w:cs="Arial"/>
          <w:i/>
          <w:noProof/>
          <w:sz w:val="22"/>
          <w:szCs w:val="22"/>
        </w:rPr>
        <w:t>Members of the LBD Family of Transcription Factors Repress Anthocyanin Synthesis and Affect Additional Nitrogen Responses in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cell, 2009. </w:t>
      </w:r>
      <w:r w:rsidRPr="00A42F82">
        <w:rPr>
          <w:rFonts w:ascii="Arial" w:hAnsi="Arial" w:cs="Arial"/>
          <w:b/>
          <w:noProof/>
          <w:sz w:val="22"/>
          <w:szCs w:val="22"/>
        </w:rPr>
        <w:t>21</w:t>
      </w:r>
      <w:r w:rsidRPr="00A42F82">
        <w:rPr>
          <w:rFonts w:ascii="Arial" w:hAnsi="Arial" w:cs="Arial"/>
          <w:noProof/>
          <w:sz w:val="22"/>
          <w:szCs w:val="22"/>
        </w:rPr>
        <w:t>(11): p. 3567-3584.</w:t>
      </w:r>
      <w:bookmarkEnd w:id="62"/>
    </w:p>
    <w:p w14:paraId="0DAEE25C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3" w:name="_ENREF_63"/>
      <w:r w:rsidRPr="00A42F82">
        <w:rPr>
          <w:rFonts w:ascii="Arial" w:hAnsi="Arial" w:cs="Arial"/>
          <w:noProof/>
          <w:sz w:val="22"/>
          <w:szCs w:val="22"/>
        </w:rPr>
        <w:t>63.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Huynh-Thu, VA, Irrthum, A, Wehenkel, L, and Geurts, P, </w:t>
      </w:r>
      <w:r w:rsidRPr="00A42F82">
        <w:rPr>
          <w:rFonts w:ascii="Arial" w:hAnsi="Arial" w:cs="Arial"/>
          <w:i/>
          <w:noProof/>
          <w:sz w:val="22"/>
          <w:szCs w:val="22"/>
        </w:rPr>
        <w:t>Inferring regulatory networks from expression data using tree-based methods.</w:t>
      </w:r>
      <w:r w:rsidRPr="00A42F82">
        <w:rPr>
          <w:rFonts w:ascii="Arial" w:hAnsi="Arial" w:cs="Arial"/>
          <w:noProof/>
          <w:sz w:val="22"/>
          <w:szCs w:val="22"/>
        </w:rPr>
        <w:t xml:space="preserve"> PLoS One, 2010. </w:t>
      </w:r>
      <w:r w:rsidRPr="00A42F82">
        <w:rPr>
          <w:rFonts w:ascii="Arial" w:hAnsi="Arial" w:cs="Arial"/>
          <w:b/>
          <w:noProof/>
          <w:sz w:val="22"/>
          <w:szCs w:val="22"/>
        </w:rPr>
        <w:t>5</w:t>
      </w:r>
      <w:r w:rsidRPr="00A42F82">
        <w:rPr>
          <w:rFonts w:ascii="Arial" w:hAnsi="Arial" w:cs="Arial"/>
          <w:noProof/>
          <w:sz w:val="22"/>
          <w:szCs w:val="22"/>
        </w:rPr>
        <w:t>(9).</w:t>
      </w:r>
      <w:bookmarkEnd w:id="63"/>
    </w:p>
    <w:p w14:paraId="092EAD4E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4" w:name="_ENREF_64"/>
      <w:r w:rsidRPr="00A42F82">
        <w:rPr>
          <w:rFonts w:ascii="Arial" w:hAnsi="Arial" w:cs="Arial"/>
          <w:noProof/>
          <w:sz w:val="22"/>
          <w:szCs w:val="22"/>
        </w:rPr>
        <w:t>64.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Shannon, P, Markiel, A, Ozier, O, Baliga, NS, Wang, JT, Ramage, D, Amin, N, Schwikowski, B, and Ideker, T, </w:t>
      </w:r>
      <w:r w:rsidRPr="00A42F82">
        <w:rPr>
          <w:rFonts w:ascii="Arial" w:hAnsi="Arial" w:cs="Arial"/>
          <w:i/>
          <w:noProof/>
          <w:sz w:val="22"/>
          <w:szCs w:val="22"/>
        </w:rPr>
        <w:t>Cytoscape: a software environment for integrated models of biomolecular interaction networks.</w:t>
      </w:r>
      <w:r w:rsidRPr="00A42F82">
        <w:rPr>
          <w:rFonts w:ascii="Arial" w:hAnsi="Arial" w:cs="Arial"/>
          <w:noProof/>
          <w:sz w:val="22"/>
          <w:szCs w:val="22"/>
        </w:rPr>
        <w:t xml:space="preserve"> Genome research, 2003. </w:t>
      </w:r>
      <w:r w:rsidRPr="00A42F82">
        <w:rPr>
          <w:rFonts w:ascii="Arial" w:hAnsi="Arial" w:cs="Arial"/>
          <w:b/>
          <w:noProof/>
          <w:sz w:val="22"/>
          <w:szCs w:val="22"/>
        </w:rPr>
        <w:t>13</w:t>
      </w:r>
      <w:r w:rsidRPr="00A42F82">
        <w:rPr>
          <w:rFonts w:ascii="Arial" w:hAnsi="Arial" w:cs="Arial"/>
          <w:noProof/>
          <w:sz w:val="22"/>
          <w:szCs w:val="22"/>
        </w:rPr>
        <w:t>(11): p. 2498-2504.</w:t>
      </w:r>
      <w:bookmarkEnd w:id="64"/>
    </w:p>
    <w:p w14:paraId="5EBB408E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5" w:name="_ENREF_65"/>
      <w:r w:rsidRPr="00A42F82">
        <w:rPr>
          <w:rFonts w:ascii="Arial" w:hAnsi="Arial" w:cs="Arial"/>
          <w:noProof/>
          <w:sz w:val="22"/>
          <w:szCs w:val="22"/>
        </w:rPr>
        <w:t>65.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Cutcliffe, JW, Hellmann, E, Heyl, A, and Rashotte, AM, </w:t>
      </w:r>
      <w:r w:rsidRPr="00A42F82">
        <w:rPr>
          <w:rFonts w:ascii="Arial" w:hAnsi="Arial" w:cs="Arial"/>
          <w:i/>
          <w:noProof/>
          <w:sz w:val="22"/>
          <w:szCs w:val="22"/>
        </w:rPr>
        <w:t>CRFs form protein-protein interactions with each other and with members of the cytokinin signalling pathway in Arabidopsis via the CRF domain.</w:t>
      </w:r>
      <w:r w:rsidRPr="00A42F82">
        <w:rPr>
          <w:rFonts w:ascii="Arial" w:hAnsi="Arial" w:cs="Arial"/>
          <w:noProof/>
          <w:sz w:val="22"/>
          <w:szCs w:val="22"/>
        </w:rPr>
        <w:t xml:space="preserve"> Journal of experimental botany, 2011. </w:t>
      </w:r>
      <w:r w:rsidRPr="00A42F82">
        <w:rPr>
          <w:rFonts w:ascii="Arial" w:hAnsi="Arial" w:cs="Arial"/>
          <w:b/>
          <w:noProof/>
          <w:sz w:val="22"/>
          <w:szCs w:val="22"/>
        </w:rPr>
        <w:t>62</w:t>
      </w:r>
      <w:r w:rsidRPr="00A42F82">
        <w:rPr>
          <w:rFonts w:ascii="Arial" w:hAnsi="Arial" w:cs="Arial"/>
          <w:noProof/>
          <w:sz w:val="22"/>
          <w:szCs w:val="22"/>
        </w:rPr>
        <w:t>(14): p. 4995-5002.</w:t>
      </w:r>
      <w:bookmarkEnd w:id="65"/>
    </w:p>
    <w:p w14:paraId="50A882C4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6" w:name="_ENREF_66"/>
      <w:r w:rsidRPr="00A42F82">
        <w:rPr>
          <w:rFonts w:ascii="Arial" w:hAnsi="Arial" w:cs="Arial"/>
          <w:noProof/>
          <w:sz w:val="22"/>
          <w:szCs w:val="22"/>
        </w:rPr>
        <w:t>66.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Liu, H, Yang, H, Wu, C, Feng, J, Liu, X, Qin, H, and Wang, D, </w:t>
      </w:r>
      <w:r w:rsidRPr="00A42F82">
        <w:rPr>
          <w:rFonts w:ascii="Arial" w:hAnsi="Arial" w:cs="Arial"/>
          <w:i/>
          <w:noProof/>
          <w:sz w:val="22"/>
          <w:szCs w:val="22"/>
        </w:rPr>
        <w:t>Overexpressing HRS1 confers hypersensitivity to low phosphate-elicited inhibition of primary root growth in Arabidopsis thaliana.</w:t>
      </w:r>
      <w:r w:rsidRPr="00A42F82">
        <w:rPr>
          <w:rFonts w:ascii="Arial" w:hAnsi="Arial" w:cs="Arial"/>
          <w:noProof/>
          <w:sz w:val="22"/>
          <w:szCs w:val="22"/>
        </w:rPr>
        <w:t xml:space="preserve"> J Integr Plant Biol, 2009. </w:t>
      </w:r>
      <w:r w:rsidRPr="00A42F82">
        <w:rPr>
          <w:rFonts w:ascii="Arial" w:hAnsi="Arial" w:cs="Arial"/>
          <w:b/>
          <w:noProof/>
          <w:sz w:val="22"/>
          <w:szCs w:val="22"/>
        </w:rPr>
        <w:t>51</w:t>
      </w:r>
      <w:r w:rsidRPr="00A42F82">
        <w:rPr>
          <w:rFonts w:ascii="Arial" w:hAnsi="Arial" w:cs="Arial"/>
          <w:noProof/>
          <w:sz w:val="22"/>
          <w:szCs w:val="22"/>
        </w:rPr>
        <w:t>(4): p. 382-392.</w:t>
      </w:r>
      <w:bookmarkEnd w:id="66"/>
    </w:p>
    <w:p w14:paraId="6BAD8AB8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7" w:name="_ENREF_67"/>
      <w:r w:rsidRPr="00A42F82">
        <w:rPr>
          <w:rFonts w:ascii="Arial" w:hAnsi="Arial" w:cs="Arial"/>
          <w:noProof/>
          <w:sz w:val="22"/>
          <w:szCs w:val="22"/>
        </w:rPr>
        <w:t>67.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Mangan, S and Alon, U, </w:t>
      </w:r>
      <w:r w:rsidRPr="00A42F82">
        <w:rPr>
          <w:rFonts w:ascii="Arial" w:hAnsi="Arial" w:cs="Arial"/>
          <w:i/>
          <w:noProof/>
          <w:sz w:val="22"/>
          <w:szCs w:val="22"/>
        </w:rPr>
        <w:t>Structure and function of the feed-forward loop network motif.</w:t>
      </w:r>
      <w:r w:rsidRPr="00A42F82">
        <w:rPr>
          <w:rFonts w:ascii="Arial" w:hAnsi="Arial" w:cs="Arial"/>
          <w:noProof/>
          <w:sz w:val="22"/>
          <w:szCs w:val="22"/>
        </w:rPr>
        <w:t xml:space="preserve"> Proceedings of the National Academy of Sciences of the United States of America, 2003. </w:t>
      </w:r>
      <w:r w:rsidRPr="00A42F82">
        <w:rPr>
          <w:rFonts w:ascii="Arial" w:hAnsi="Arial" w:cs="Arial"/>
          <w:b/>
          <w:noProof/>
          <w:sz w:val="22"/>
          <w:szCs w:val="22"/>
        </w:rPr>
        <w:t>100</w:t>
      </w:r>
      <w:r w:rsidRPr="00A42F82">
        <w:rPr>
          <w:rFonts w:ascii="Arial" w:hAnsi="Arial" w:cs="Arial"/>
          <w:noProof/>
          <w:sz w:val="22"/>
          <w:szCs w:val="22"/>
        </w:rPr>
        <w:t>(21): p. 11980-11985.</w:t>
      </w:r>
      <w:bookmarkEnd w:id="67"/>
    </w:p>
    <w:p w14:paraId="7BAF95CC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8" w:name="_ENREF_68"/>
      <w:r w:rsidRPr="00A42F82">
        <w:rPr>
          <w:rFonts w:ascii="Arial" w:hAnsi="Arial" w:cs="Arial"/>
          <w:noProof/>
          <w:sz w:val="22"/>
          <w:szCs w:val="22"/>
        </w:rPr>
        <w:t>68.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Ferro, A, Giugno, R, Pigola, G, Pulvirenti, A, Skripin, D, Bader, GD, and Shasha, D, </w:t>
      </w:r>
      <w:r w:rsidRPr="00A42F82">
        <w:rPr>
          <w:rFonts w:ascii="Arial" w:hAnsi="Arial" w:cs="Arial"/>
          <w:i/>
          <w:noProof/>
          <w:sz w:val="22"/>
          <w:szCs w:val="22"/>
        </w:rPr>
        <w:t>NetMatch: a Cytoscape plugin for searching biological networks.</w:t>
      </w:r>
      <w:r w:rsidRPr="00A42F82">
        <w:rPr>
          <w:rFonts w:ascii="Arial" w:hAnsi="Arial" w:cs="Arial"/>
          <w:noProof/>
          <w:sz w:val="22"/>
          <w:szCs w:val="22"/>
        </w:rPr>
        <w:t xml:space="preserve"> Bioinformatics, 2007. </w:t>
      </w:r>
      <w:r w:rsidRPr="00A42F82">
        <w:rPr>
          <w:rFonts w:ascii="Arial" w:hAnsi="Arial" w:cs="Arial"/>
          <w:b/>
          <w:noProof/>
          <w:sz w:val="22"/>
          <w:szCs w:val="22"/>
        </w:rPr>
        <w:t>23</w:t>
      </w:r>
      <w:r w:rsidRPr="00A42F82">
        <w:rPr>
          <w:rFonts w:ascii="Arial" w:hAnsi="Arial" w:cs="Arial"/>
          <w:noProof/>
          <w:sz w:val="22"/>
          <w:szCs w:val="22"/>
        </w:rPr>
        <w:t>(7): p. 910-912.</w:t>
      </w:r>
      <w:bookmarkEnd w:id="68"/>
    </w:p>
    <w:p w14:paraId="1A12B51D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69" w:name="_ENREF_69"/>
      <w:r w:rsidRPr="00A42F82">
        <w:rPr>
          <w:rFonts w:ascii="Arial" w:hAnsi="Arial" w:cs="Arial"/>
          <w:noProof/>
          <w:sz w:val="22"/>
          <w:szCs w:val="22"/>
        </w:rPr>
        <w:t>69.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Wilcoxon, F, </w:t>
      </w:r>
      <w:r w:rsidRPr="00A42F82">
        <w:rPr>
          <w:rFonts w:ascii="Arial" w:hAnsi="Arial" w:cs="Arial"/>
          <w:i/>
          <w:noProof/>
          <w:sz w:val="22"/>
          <w:szCs w:val="22"/>
        </w:rPr>
        <w:t>Individual Comparisons by Ranking Methods.</w:t>
      </w:r>
      <w:r w:rsidRPr="00A42F82">
        <w:rPr>
          <w:rFonts w:ascii="Arial" w:hAnsi="Arial" w:cs="Arial"/>
          <w:noProof/>
          <w:sz w:val="22"/>
          <w:szCs w:val="22"/>
        </w:rPr>
        <w:t xml:space="preserve"> Biometrics Bulletin, 1945. </w:t>
      </w:r>
      <w:r w:rsidRPr="00A42F82">
        <w:rPr>
          <w:rFonts w:ascii="Arial" w:hAnsi="Arial" w:cs="Arial"/>
          <w:b/>
          <w:noProof/>
          <w:sz w:val="22"/>
          <w:szCs w:val="22"/>
        </w:rPr>
        <w:t>1</w:t>
      </w:r>
      <w:r w:rsidRPr="00A42F82">
        <w:rPr>
          <w:rFonts w:ascii="Arial" w:hAnsi="Arial" w:cs="Arial"/>
          <w:noProof/>
          <w:sz w:val="22"/>
          <w:szCs w:val="22"/>
        </w:rPr>
        <w:t>(6): p. 80-83.</w:t>
      </w:r>
      <w:bookmarkEnd w:id="69"/>
    </w:p>
    <w:p w14:paraId="5ABAD2B4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0" w:name="_ENREF_70"/>
      <w:r w:rsidRPr="00A42F82">
        <w:rPr>
          <w:rFonts w:ascii="Arial" w:hAnsi="Arial" w:cs="Arial"/>
          <w:noProof/>
          <w:sz w:val="22"/>
          <w:szCs w:val="22"/>
        </w:rPr>
        <w:t>70.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Lejay, L, Tillard, P, Lepetit, M, Olive, F, Filleur, S, Daniel-Vedele, F, and Gojon, A, </w:t>
      </w:r>
      <w:r w:rsidRPr="00A42F82">
        <w:rPr>
          <w:rFonts w:ascii="Arial" w:hAnsi="Arial" w:cs="Arial"/>
          <w:i/>
          <w:noProof/>
          <w:sz w:val="22"/>
          <w:szCs w:val="22"/>
        </w:rPr>
        <w:t>Molecular and functional regulation of two NO3- uptake systems by N- and C-status of Arabidopsis plants.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journal : for cell and molecular biology, 1999. </w:t>
      </w:r>
      <w:r w:rsidRPr="00A42F82">
        <w:rPr>
          <w:rFonts w:ascii="Arial" w:hAnsi="Arial" w:cs="Arial"/>
          <w:b/>
          <w:noProof/>
          <w:sz w:val="22"/>
          <w:szCs w:val="22"/>
        </w:rPr>
        <w:t>18</w:t>
      </w:r>
      <w:r w:rsidRPr="00A42F82">
        <w:rPr>
          <w:rFonts w:ascii="Arial" w:hAnsi="Arial" w:cs="Arial"/>
          <w:noProof/>
          <w:sz w:val="22"/>
          <w:szCs w:val="22"/>
        </w:rPr>
        <w:t>(5): p. 509-519.</w:t>
      </w:r>
      <w:bookmarkEnd w:id="70"/>
    </w:p>
    <w:p w14:paraId="4C3233EF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1" w:name="_ENREF_71"/>
      <w:r w:rsidRPr="00A42F82">
        <w:rPr>
          <w:rFonts w:ascii="Arial" w:hAnsi="Arial" w:cs="Arial"/>
          <w:noProof/>
          <w:sz w:val="22"/>
          <w:szCs w:val="22"/>
        </w:rPr>
        <w:t>71.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Laugier, E, Bouguyon, E, Mauries, A, Tillard, P, Gojon, A, and Lejay, L, </w:t>
      </w:r>
      <w:r w:rsidRPr="00A42F82">
        <w:rPr>
          <w:rFonts w:ascii="Arial" w:hAnsi="Arial" w:cs="Arial"/>
          <w:i/>
          <w:noProof/>
          <w:sz w:val="22"/>
          <w:szCs w:val="22"/>
        </w:rPr>
        <w:t>Regulation of high-affinity nitrate uptake in roots of Arabidopsis depends predominantly on posttranscriptional control of the NRT2.1/NAR2.1 transport system.</w:t>
      </w:r>
      <w:r w:rsidRPr="00A42F82">
        <w:rPr>
          <w:rFonts w:ascii="Arial" w:hAnsi="Arial" w:cs="Arial"/>
          <w:noProof/>
          <w:sz w:val="22"/>
          <w:szCs w:val="22"/>
        </w:rPr>
        <w:t xml:space="preserve"> Plant physiology, 2012. </w:t>
      </w:r>
      <w:r w:rsidRPr="00A42F82">
        <w:rPr>
          <w:rFonts w:ascii="Arial" w:hAnsi="Arial" w:cs="Arial"/>
          <w:b/>
          <w:noProof/>
          <w:sz w:val="22"/>
          <w:szCs w:val="22"/>
        </w:rPr>
        <w:t>158</w:t>
      </w:r>
      <w:r w:rsidRPr="00A42F82">
        <w:rPr>
          <w:rFonts w:ascii="Arial" w:hAnsi="Arial" w:cs="Arial"/>
          <w:noProof/>
          <w:sz w:val="22"/>
          <w:szCs w:val="22"/>
        </w:rPr>
        <w:t>(2): p. 1067-1078.</w:t>
      </w:r>
      <w:bookmarkEnd w:id="71"/>
    </w:p>
    <w:p w14:paraId="3CFF2AEC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2" w:name="_ENREF_72"/>
      <w:r w:rsidRPr="00A42F82">
        <w:rPr>
          <w:rFonts w:ascii="Arial" w:hAnsi="Arial" w:cs="Arial"/>
          <w:noProof/>
          <w:sz w:val="22"/>
          <w:szCs w:val="22"/>
        </w:rPr>
        <w:t>72.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Rashotte, AM, Mason, MG, Hutchison, CE, Ferreira, FJ, Schaller, GE, and Kieber, JJ, </w:t>
      </w:r>
      <w:r w:rsidRPr="00A42F82">
        <w:rPr>
          <w:rFonts w:ascii="Arial" w:hAnsi="Arial" w:cs="Arial"/>
          <w:i/>
          <w:noProof/>
          <w:sz w:val="22"/>
          <w:szCs w:val="22"/>
        </w:rPr>
        <w:t>A subset of Arabidopsis AP2 transcription factors mediates cytokinin responses in concert with a two-component pathway.</w:t>
      </w:r>
      <w:r w:rsidRPr="00A42F82">
        <w:rPr>
          <w:rFonts w:ascii="Arial" w:hAnsi="Arial" w:cs="Arial"/>
          <w:noProof/>
          <w:sz w:val="22"/>
          <w:szCs w:val="22"/>
        </w:rPr>
        <w:t xml:space="preserve"> Proceedings of the National Academy of Sciences of the United States of America, 2006. </w:t>
      </w:r>
      <w:r w:rsidRPr="00A42F82">
        <w:rPr>
          <w:rFonts w:ascii="Arial" w:hAnsi="Arial" w:cs="Arial"/>
          <w:b/>
          <w:noProof/>
          <w:sz w:val="22"/>
          <w:szCs w:val="22"/>
        </w:rPr>
        <w:t>103</w:t>
      </w:r>
      <w:r w:rsidRPr="00A42F82">
        <w:rPr>
          <w:rFonts w:ascii="Arial" w:hAnsi="Arial" w:cs="Arial"/>
          <w:noProof/>
          <w:sz w:val="22"/>
          <w:szCs w:val="22"/>
        </w:rPr>
        <w:t>(29): p. 11081-11085.</w:t>
      </w:r>
      <w:bookmarkEnd w:id="72"/>
    </w:p>
    <w:p w14:paraId="241E6412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3" w:name="_ENREF_73"/>
      <w:r w:rsidRPr="00A42F82">
        <w:rPr>
          <w:rFonts w:ascii="Arial" w:hAnsi="Arial" w:cs="Arial"/>
          <w:noProof/>
          <w:sz w:val="22"/>
          <w:szCs w:val="22"/>
        </w:rPr>
        <w:t>73.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Alonso, JM, Stepanova, AN, Leisse, TJ, Kim, CJ, Chen, H, Shinn, P, Stevenson, DK, Zimmerman, J, Barajas, P, Cheuk, R, Gadrinab, C, Heller, C, Jeske, A, Koesema, E, Meyers, CC, Parker, H, Prednis, L, Ansari, Y, Choy, N, Deen, H, Geralt, M, Hazari, N, Hom, E, Karnes, M, Mulholland, C, Ndubaku, R, Schmidt, I, Guzman, P, Aguilar-Henonin, L, Schmid, M, Weigel, D, Carter, DE, Marchand, T, Risseeuw, E, Brogden, D, Zeko, A, Crosby, WL, Berry, CC, and Ecker, JR, </w:t>
      </w:r>
      <w:r w:rsidRPr="00A42F82">
        <w:rPr>
          <w:rFonts w:ascii="Arial" w:hAnsi="Arial" w:cs="Arial"/>
          <w:i/>
          <w:noProof/>
          <w:sz w:val="22"/>
          <w:szCs w:val="22"/>
        </w:rPr>
        <w:t>Genome-wide insertional mutagenesis of Arabidopsis thaliana.</w:t>
      </w:r>
      <w:r w:rsidRPr="00A42F82">
        <w:rPr>
          <w:rFonts w:ascii="Arial" w:hAnsi="Arial" w:cs="Arial"/>
          <w:noProof/>
          <w:sz w:val="22"/>
          <w:szCs w:val="22"/>
        </w:rPr>
        <w:t xml:space="preserve"> Science, 2003. </w:t>
      </w:r>
      <w:r w:rsidRPr="00A42F82">
        <w:rPr>
          <w:rFonts w:ascii="Arial" w:hAnsi="Arial" w:cs="Arial"/>
          <w:b/>
          <w:noProof/>
          <w:sz w:val="22"/>
          <w:szCs w:val="22"/>
        </w:rPr>
        <w:t>301</w:t>
      </w:r>
      <w:r w:rsidRPr="00A42F82">
        <w:rPr>
          <w:rFonts w:ascii="Arial" w:hAnsi="Arial" w:cs="Arial"/>
          <w:noProof/>
          <w:sz w:val="22"/>
          <w:szCs w:val="22"/>
        </w:rPr>
        <w:t>(5633): p. 653-657.</w:t>
      </w:r>
      <w:bookmarkEnd w:id="73"/>
    </w:p>
    <w:p w14:paraId="3CF1D331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4" w:name="_ENREF_74"/>
      <w:r w:rsidRPr="00A42F82">
        <w:rPr>
          <w:rFonts w:ascii="Arial" w:hAnsi="Arial" w:cs="Arial"/>
          <w:noProof/>
          <w:sz w:val="22"/>
          <w:szCs w:val="22"/>
        </w:rPr>
        <w:t>74.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Li, D, Qiu, Z, Shao, Y, Chen, Y, Guan, Y, Liu, M, Li, Y, Gao, N, Wang, L, Lu, X, Zhao, Y, and Liu, M, </w:t>
      </w:r>
      <w:r w:rsidRPr="00A42F82">
        <w:rPr>
          <w:rFonts w:ascii="Arial" w:hAnsi="Arial" w:cs="Arial"/>
          <w:i/>
          <w:noProof/>
          <w:sz w:val="22"/>
          <w:szCs w:val="22"/>
        </w:rPr>
        <w:t>Heritable gene targeting in the mouse and rat using a CRISPR-Cas system.</w:t>
      </w:r>
      <w:r w:rsidRPr="00A42F82">
        <w:rPr>
          <w:rFonts w:ascii="Arial" w:hAnsi="Arial" w:cs="Arial"/>
          <w:noProof/>
          <w:sz w:val="22"/>
          <w:szCs w:val="22"/>
        </w:rPr>
        <w:t xml:space="preserve"> Nat Biotech, 2013. </w:t>
      </w:r>
      <w:r w:rsidRPr="00A42F82">
        <w:rPr>
          <w:rFonts w:ascii="Arial" w:hAnsi="Arial" w:cs="Arial"/>
          <w:b/>
          <w:noProof/>
          <w:sz w:val="22"/>
          <w:szCs w:val="22"/>
        </w:rPr>
        <w:t>31</w:t>
      </w:r>
      <w:r w:rsidRPr="00A42F82">
        <w:rPr>
          <w:rFonts w:ascii="Arial" w:hAnsi="Arial" w:cs="Arial"/>
          <w:noProof/>
          <w:sz w:val="22"/>
          <w:szCs w:val="22"/>
        </w:rPr>
        <w:t>(8): p. 681-683.</w:t>
      </w:r>
      <w:bookmarkEnd w:id="74"/>
    </w:p>
    <w:p w14:paraId="243FD1AC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5" w:name="_ENREF_75"/>
      <w:r w:rsidRPr="00A42F82">
        <w:rPr>
          <w:rFonts w:ascii="Arial" w:hAnsi="Arial" w:cs="Arial"/>
          <w:noProof/>
          <w:sz w:val="22"/>
          <w:szCs w:val="22"/>
        </w:rPr>
        <w:t>75.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Schwab, R, Ossowski, S, Riester, M, Warthmann, N, and Weigel, D, </w:t>
      </w:r>
      <w:r w:rsidRPr="00A42F82">
        <w:rPr>
          <w:rFonts w:ascii="Arial" w:hAnsi="Arial" w:cs="Arial"/>
          <w:i/>
          <w:noProof/>
          <w:sz w:val="22"/>
          <w:szCs w:val="22"/>
        </w:rPr>
        <w:t>Highly specific gene silencing by artificial microRNAs in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The Plant cell, 2006. </w:t>
      </w:r>
      <w:r w:rsidRPr="00A42F82">
        <w:rPr>
          <w:rFonts w:ascii="Arial" w:hAnsi="Arial" w:cs="Arial"/>
          <w:b/>
          <w:noProof/>
          <w:sz w:val="22"/>
          <w:szCs w:val="22"/>
        </w:rPr>
        <w:t>18</w:t>
      </w:r>
      <w:r w:rsidRPr="00A42F82">
        <w:rPr>
          <w:rFonts w:ascii="Arial" w:hAnsi="Arial" w:cs="Arial"/>
          <w:noProof/>
          <w:sz w:val="22"/>
          <w:szCs w:val="22"/>
        </w:rPr>
        <w:t>(5): p. 1121-1133.</w:t>
      </w:r>
      <w:bookmarkEnd w:id="75"/>
    </w:p>
    <w:p w14:paraId="3F5B8947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6" w:name="_ENREF_76"/>
      <w:r w:rsidRPr="00A42F82">
        <w:rPr>
          <w:rFonts w:ascii="Arial" w:hAnsi="Arial" w:cs="Arial"/>
          <w:noProof/>
          <w:sz w:val="22"/>
          <w:szCs w:val="22"/>
        </w:rPr>
        <w:t>76.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Bustos, R, Castrillo, G, Linhares, F, Puga, MI, Rubio, V, Perez-Perez, J, Solano, R, Leyva, A, and Paz-Ares, J, </w:t>
      </w:r>
      <w:r w:rsidRPr="00A42F82">
        <w:rPr>
          <w:rFonts w:ascii="Arial" w:hAnsi="Arial" w:cs="Arial"/>
          <w:i/>
          <w:noProof/>
          <w:sz w:val="22"/>
          <w:szCs w:val="22"/>
        </w:rPr>
        <w:t>A central regulatory system largely controls transcriptional activation and repression responses to phosphate starvation in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PLoS genetics, 2010. </w:t>
      </w:r>
      <w:r w:rsidRPr="00A42F82">
        <w:rPr>
          <w:rFonts w:ascii="Arial" w:hAnsi="Arial" w:cs="Arial"/>
          <w:b/>
          <w:noProof/>
          <w:sz w:val="22"/>
          <w:szCs w:val="22"/>
        </w:rPr>
        <w:t>6</w:t>
      </w:r>
      <w:r w:rsidRPr="00A42F82">
        <w:rPr>
          <w:rFonts w:ascii="Arial" w:hAnsi="Arial" w:cs="Arial"/>
          <w:noProof/>
          <w:sz w:val="22"/>
          <w:szCs w:val="22"/>
        </w:rPr>
        <w:t>(9).</w:t>
      </w:r>
      <w:bookmarkEnd w:id="76"/>
    </w:p>
    <w:p w14:paraId="35AE41CF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7" w:name="_ENREF_77"/>
      <w:r w:rsidRPr="00A42F82">
        <w:rPr>
          <w:rFonts w:ascii="Arial" w:hAnsi="Arial" w:cs="Arial"/>
          <w:noProof/>
          <w:sz w:val="22"/>
          <w:szCs w:val="22"/>
        </w:rPr>
        <w:t>77.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Clarkson, DT, Gojon, A, Saker, LR, Wiersema, PK, Purves, JV, Tillard, P, Arnold, GM, Paams, AJM, Waalburg, W, and Stulen, I, </w:t>
      </w:r>
      <w:r w:rsidRPr="00A42F82">
        <w:rPr>
          <w:rFonts w:ascii="Arial" w:hAnsi="Arial" w:cs="Arial"/>
          <w:i/>
          <w:noProof/>
          <w:sz w:val="22"/>
          <w:szCs w:val="22"/>
        </w:rPr>
        <w:t>Nitrate and ammonium influxes in soybean (Glycine max) roots: Direct comparison of 13N and 15N tracing.</w:t>
      </w:r>
      <w:r w:rsidRPr="00A42F82">
        <w:rPr>
          <w:rFonts w:ascii="Arial" w:hAnsi="Arial" w:cs="Arial"/>
          <w:noProof/>
          <w:sz w:val="22"/>
          <w:szCs w:val="22"/>
        </w:rPr>
        <w:t xml:space="preserve"> Plant Cell and Environment, 1996. </w:t>
      </w:r>
      <w:r w:rsidRPr="00A42F82">
        <w:rPr>
          <w:rFonts w:ascii="Arial" w:hAnsi="Arial" w:cs="Arial"/>
          <w:b/>
          <w:noProof/>
          <w:sz w:val="22"/>
          <w:szCs w:val="22"/>
        </w:rPr>
        <w:t>19</w:t>
      </w:r>
      <w:r w:rsidRPr="00A42F82">
        <w:rPr>
          <w:rFonts w:ascii="Arial" w:hAnsi="Arial" w:cs="Arial"/>
          <w:noProof/>
          <w:sz w:val="22"/>
          <w:szCs w:val="22"/>
        </w:rPr>
        <w:t>: p. 859-868.</w:t>
      </w:r>
      <w:bookmarkEnd w:id="77"/>
    </w:p>
    <w:p w14:paraId="791F73F1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8" w:name="_ENREF_78"/>
      <w:r w:rsidRPr="00A42F82">
        <w:rPr>
          <w:rFonts w:ascii="Arial" w:hAnsi="Arial" w:cs="Arial"/>
          <w:noProof/>
          <w:sz w:val="22"/>
          <w:szCs w:val="22"/>
        </w:rPr>
        <w:t>78.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Ristova, D, Rosas, U, Krouk, G, Ruffel, S, Birnbaum, KD, and Coruzzi, GM, </w:t>
      </w:r>
      <w:r w:rsidRPr="00A42F82">
        <w:rPr>
          <w:rFonts w:ascii="Arial" w:hAnsi="Arial" w:cs="Arial"/>
          <w:i/>
          <w:noProof/>
          <w:sz w:val="22"/>
          <w:szCs w:val="22"/>
        </w:rPr>
        <w:t>RootScape: a landmark-based system for rapid screening of root architecture in Arabidopsis.</w:t>
      </w:r>
      <w:r w:rsidRPr="00A42F82">
        <w:rPr>
          <w:rFonts w:ascii="Arial" w:hAnsi="Arial" w:cs="Arial"/>
          <w:noProof/>
          <w:sz w:val="22"/>
          <w:szCs w:val="22"/>
        </w:rPr>
        <w:t xml:space="preserve"> Plant physiology, 2013. </w:t>
      </w:r>
      <w:r w:rsidRPr="00A42F82">
        <w:rPr>
          <w:rFonts w:ascii="Arial" w:hAnsi="Arial" w:cs="Arial"/>
          <w:b/>
          <w:noProof/>
          <w:sz w:val="22"/>
          <w:szCs w:val="22"/>
        </w:rPr>
        <w:t>161</w:t>
      </w:r>
      <w:r w:rsidRPr="00A42F82">
        <w:rPr>
          <w:rFonts w:ascii="Arial" w:hAnsi="Arial" w:cs="Arial"/>
          <w:noProof/>
          <w:sz w:val="22"/>
          <w:szCs w:val="22"/>
        </w:rPr>
        <w:t>(3): p. 1086-1096.</w:t>
      </w:r>
      <w:bookmarkEnd w:id="78"/>
    </w:p>
    <w:p w14:paraId="46AFEB46" w14:textId="77777777" w:rsidR="00A42F82" w:rsidRPr="00A42F82" w:rsidRDefault="00A42F82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noProof/>
          <w:sz w:val="22"/>
          <w:szCs w:val="22"/>
        </w:rPr>
      </w:pPr>
      <w:bookmarkStart w:id="79" w:name="_ENREF_79"/>
      <w:r w:rsidRPr="00A42F82">
        <w:rPr>
          <w:rFonts w:ascii="Arial" w:hAnsi="Arial" w:cs="Arial"/>
          <w:noProof/>
          <w:sz w:val="22"/>
          <w:szCs w:val="22"/>
        </w:rPr>
        <w:lastRenderedPageBreak/>
        <w:t>79.</w:t>
      </w:r>
      <w:r w:rsidRPr="00A42F82">
        <w:rPr>
          <w:rFonts w:ascii="Arial" w:hAnsi="Arial" w:cs="Arial"/>
          <w:noProof/>
          <w:sz w:val="22"/>
          <w:szCs w:val="22"/>
        </w:rPr>
        <w:tab/>
        <w:t xml:space="preserve">Rosas, U, Cibrian-Jaramillo, A, Ristova, D, Banta, JA, Gifford, ML, Fan, AH, Zhou, RW, Kim, GJ, Krouk, G, Birnbaum, KD, Purugganan, MD, and Coruzzi, GM, </w:t>
      </w:r>
      <w:r w:rsidRPr="00A42F82">
        <w:rPr>
          <w:rFonts w:ascii="Arial" w:hAnsi="Arial" w:cs="Arial"/>
          <w:i/>
          <w:noProof/>
          <w:sz w:val="22"/>
          <w:szCs w:val="22"/>
        </w:rPr>
        <w:t>Integration of responses within and across Arabidopsis natural accessions uncovers loci controlling root systems architecture.</w:t>
      </w:r>
      <w:r w:rsidRPr="00A42F82">
        <w:rPr>
          <w:rFonts w:ascii="Arial" w:hAnsi="Arial" w:cs="Arial"/>
          <w:noProof/>
          <w:sz w:val="22"/>
          <w:szCs w:val="22"/>
        </w:rPr>
        <w:t xml:space="preserve"> Proceedings of the National Academy of Sciences of the United States of America, 2013. </w:t>
      </w:r>
      <w:r w:rsidRPr="00A42F82">
        <w:rPr>
          <w:rFonts w:ascii="Arial" w:hAnsi="Arial" w:cs="Arial"/>
          <w:b/>
          <w:noProof/>
          <w:sz w:val="22"/>
          <w:szCs w:val="22"/>
        </w:rPr>
        <w:t>110</w:t>
      </w:r>
      <w:r w:rsidRPr="00A42F82">
        <w:rPr>
          <w:rFonts w:ascii="Arial" w:hAnsi="Arial" w:cs="Arial"/>
          <w:noProof/>
          <w:sz w:val="22"/>
          <w:szCs w:val="22"/>
        </w:rPr>
        <w:t>(37): p. 15133-15138.</w:t>
      </w:r>
      <w:bookmarkEnd w:id="79"/>
    </w:p>
    <w:p w14:paraId="65E1A6AE" w14:textId="77777777" w:rsidR="00A42F82" w:rsidRPr="00A42F82" w:rsidRDefault="00A42F82" w:rsidP="00E42027">
      <w:pPr>
        <w:tabs>
          <w:tab w:val="left" w:pos="360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1CC461A4" w14:textId="77777777" w:rsidR="00BB3470" w:rsidRPr="0030053F" w:rsidRDefault="00042BDF" w:rsidP="00E42027">
      <w:pPr>
        <w:tabs>
          <w:tab w:val="left" w:pos="36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A42F82">
        <w:rPr>
          <w:rFonts w:ascii="Arial" w:hAnsi="Arial" w:cs="Arial"/>
          <w:sz w:val="22"/>
          <w:szCs w:val="22"/>
        </w:rPr>
        <w:fldChar w:fldCharType="end"/>
      </w:r>
    </w:p>
    <w:sectPr w:rsidR="00BB3470" w:rsidRPr="0030053F" w:rsidSect="00DD12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D5D7D" w14:textId="77777777" w:rsidR="00342D73" w:rsidRDefault="00342D73" w:rsidP="00DD0F07">
      <w:r>
        <w:separator/>
      </w:r>
    </w:p>
  </w:endnote>
  <w:endnote w:type="continuationSeparator" w:id="0">
    <w:p w14:paraId="46026BBF" w14:textId="77777777" w:rsidR="00342D73" w:rsidRDefault="00342D73" w:rsidP="00D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E3151" w14:textId="77777777" w:rsidR="00342D73" w:rsidRDefault="00342D73" w:rsidP="00DD0F07">
      <w:r>
        <w:separator/>
      </w:r>
    </w:p>
  </w:footnote>
  <w:footnote w:type="continuationSeparator" w:id="0">
    <w:p w14:paraId="65832F7F" w14:textId="77777777" w:rsidR="00342D73" w:rsidRDefault="00342D73" w:rsidP="00DD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9A5"/>
    <w:multiLevelType w:val="hybridMultilevel"/>
    <w:tmpl w:val="D5ACC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7205"/>
    <w:multiLevelType w:val="hybridMultilevel"/>
    <w:tmpl w:val="EAF0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0045"/>
    <w:multiLevelType w:val="hybridMultilevel"/>
    <w:tmpl w:val="06AC478E"/>
    <w:lvl w:ilvl="0" w:tplc="973AF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F20F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2804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24D7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BE8E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3AF5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1A84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7661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0083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2DB3AD9"/>
    <w:multiLevelType w:val="hybridMultilevel"/>
    <w:tmpl w:val="2326B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81E05"/>
    <w:multiLevelType w:val="hybridMultilevel"/>
    <w:tmpl w:val="A414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E4F35"/>
    <w:multiLevelType w:val="hybridMultilevel"/>
    <w:tmpl w:val="CDEA4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2791A"/>
    <w:multiLevelType w:val="hybridMultilevel"/>
    <w:tmpl w:val="0FE0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9461E"/>
    <w:multiLevelType w:val="hybridMultilevel"/>
    <w:tmpl w:val="7FC4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43621"/>
    <w:multiLevelType w:val="hybridMultilevel"/>
    <w:tmpl w:val="B6CA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75720"/>
    <w:multiLevelType w:val="hybridMultilevel"/>
    <w:tmpl w:val="394E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F0268"/>
    <w:multiLevelType w:val="hybridMultilevel"/>
    <w:tmpl w:val="0CFA4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841A59"/>
    <w:multiLevelType w:val="hybridMultilevel"/>
    <w:tmpl w:val="ED42A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945E8F"/>
    <w:multiLevelType w:val="hybridMultilevel"/>
    <w:tmpl w:val="B5AAE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187EB4"/>
    <w:multiLevelType w:val="hybridMultilevel"/>
    <w:tmpl w:val="1096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C0ED1"/>
    <w:multiLevelType w:val="hybridMultilevel"/>
    <w:tmpl w:val="735AA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6241A"/>
    <w:multiLevelType w:val="hybridMultilevel"/>
    <w:tmpl w:val="7EDE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D5B94"/>
    <w:multiLevelType w:val="hybridMultilevel"/>
    <w:tmpl w:val="101A0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7B2B8A"/>
    <w:multiLevelType w:val="multilevel"/>
    <w:tmpl w:val="00F4EB7E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5"/>
  </w:num>
  <w:num w:numId="5">
    <w:abstractNumId w:val="14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16"/>
  </w:num>
  <w:num w:numId="13">
    <w:abstractNumId w:val="8"/>
  </w:num>
  <w:num w:numId="14">
    <w:abstractNumId w:val="7"/>
  </w:num>
  <w:num w:numId="15">
    <w:abstractNumId w:val="2"/>
  </w:num>
  <w:num w:numId="16">
    <w:abstractNumId w:val="1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 Edited AC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zrxtspx7srfaretsfmx2a25ex50f50tsdfp&quot;&gt;NIH 2014 A1 renewal&lt;record-ids&gt;&lt;item&gt;1&lt;/item&gt;&lt;item&gt;9&lt;/item&gt;&lt;item&gt;17&lt;/item&gt;&lt;item&gt;27&lt;/item&gt;&lt;item&gt;33&lt;/item&gt;&lt;item&gt;36&lt;/item&gt;&lt;item&gt;56&lt;/item&gt;&lt;item&gt;57&lt;/item&gt;&lt;item&gt;59&lt;/item&gt;&lt;item&gt;61&lt;/item&gt;&lt;item&gt;67&lt;/item&gt;&lt;item&gt;73&lt;/item&gt;&lt;item&gt;82&lt;/item&gt;&lt;item&gt;83&lt;/item&gt;&lt;item&gt;86&lt;/item&gt;&lt;item&gt;87&lt;/item&gt;&lt;item&gt;124&lt;/item&gt;&lt;item&gt;126&lt;/item&gt;&lt;item&gt;129&lt;/item&gt;&lt;item&gt;141&lt;/item&gt;&lt;item&gt;145&lt;/item&gt;&lt;item&gt;147&lt;/item&gt;&lt;item&gt;151&lt;/item&gt;&lt;item&gt;152&lt;/item&gt;&lt;item&gt;153&lt;/item&gt;&lt;item&gt;154&lt;/item&gt;&lt;item&gt;161&lt;/item&gt;&lt;item&gt;163&lt;/item&gt;&lt;item&gt;165&lt;/item&gt;&lt;item&gt;170&lt;/item&gt;&lt;item&gt;171&lt;/item&gt;&lt;item&gt;172&lt;/item&gt;&lt;item&gt;173&lt;/item&gt;&lt;item&gt;178&lt;/item&gt;&lt;item&gt;179&lt;/item&gt;&lt;item&gt;181&lt;/item&gt;&lt;item&gt;182&lt;/item&gt;&lt;item&gt;191&lt;/item&gt;&lt;item&gt;198&lt;/item&gt;&lt;item&gt;205&lt;/item&gt;&lt;item&gt;209&lt;/item&gt;&lt;item&gt;214&lt;/item&gt;&lt;item&gt;222&lt;/item&gt;&lt;item&gt;226&lt;/item&gt;&lt;item&gt;267&lt;/item&gt;&lt;item&gt;290&lt;/item&gt;&lt;item&gt;295&lt;/item&gt;&lt;item&gt;300&lt;/item&gt;&lt;item&gt;303&lt;/item&gt;&lt;item&gt;304&lt;/item&gt;&lt;item&gt;313&lt;/item&gt;&lt;item&gt;314&lt;/item&gt;&lt;item&gt;316&lt;/item&gt;&lt;item&gt;317&lt;/item&gt;&lt;item&gt;318&lt;/item&gt;&lt;item&gt;319&lt;/item&gt;&lt;item&gt;320&lt;/item&gt;&lt;item&gt;321&lt;/item&gt;&lt;item&gt;348&lt;/item&gt;&lt;item&gt;353&lt;/item&gt;&lt;item&gt;354&lt;/item&gt;&lt;item&gt;355&lt;/item&gt;&lt;item&gt;356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70&lt;/item&gt;&lt;item&gt;371&lt;/item&gt;&lt;item&gt;446&lt;/item&gt;&lt;item&gt;447&lt;/item&gt;&lt;/record-ids&gt;&lt;/item&gt;&lt;/Libraries&gt;"/>
  </w:docVars>
  <w:rsids>
    <w:rsidRoot w:val="0090174B"/>
    <w:rsid w:val="00000B84"/>
    <w:rsid w:val="00001A21"/>
    <w:rsid w:val="00003A19"/>
    <w:rsid w:val="00003EAC"/>
    <w:rsid w:val="0000445A"/>
    <w:rsid w:val="000047DE"/>
    <w:rsid w:val="00005542"/>
    <w:rsid w:val="0000563D"/>
    <w:rsid w:val="00005D80"/>
    <w:rsid w:val="00006213"/>
    <w:rsid w:val="00010B8A"/>
    <w:rsid w:val="00010D4B"/>
    <w:rsid w:val="00011351"/>
    <w:rsid w:val="000116D4"/>
    <w:rsid w:val="00011BC6"/>
    <w:rsid w:val="00012889"/>
    <w:rsid w:val="00012A62"/>
    <w:rsid w:val="000144F2"/>
    <w:rsid w:val="00014B7B"/>
    <w:rsid w:val="00015819"/>
    <w:rsid w:val="0001693D"/>
    <w:rsid w:val="0002109E"/>
    <w:rsid w:val="0002190E"/>
    <w:rsid w:val="000233D7"/>
    <w:rsid w:val="000238DE"/>
    <w:rsid w:val="00023BD0"/>
    <w:rsid w:val="0002445B"/>
    <w:rsid w:val="00027367"/>
    <w:rsid w:val="0002780B"/>
    <w:rsid w:val="000308F6"/>
    <w:rsid w:val="00030975"/>
    <w:rsid w:val="00030B5D"/>
    <w:rsid w:val="00030FB3"/>
    <w:rsid w:val="000315A1"/>
    <w:rsid w:val="00031F27"/>
    <w:rsid w:val="00032FC6"/>
    <w:rsid w:val="00033214"/>
    <w:rsid w:val="0003384F"/>
    <w:rsid w:val="00033DBD"/>
    <w:rsid w:val="00034817"/>
    <w:rsid w:val="00034C95"/>
    <w:rsid w:val="0003563C"/>
    <w:rsid w:val="00035E87"/>
    <w:rsid w:val="00037304"/>
    <w:rsid w:val="000379C3"/>
    <w:rsid w:val="00037F0F"/>
    <w:rsid w:val="00040010"/>
    <w:rsid w:val="00040665"/>
    <w:rsid w:val="000409BC"/>
    <w:rsid w:val="00042BDF"/>
    <w:rsid w:val="00043242"/>
    <w:rsid w:val="000442E1"/>
    <w:rsid w:val="00044D18"/>
    <w:rsid w:val="0004716D"/>
    <w:rsid w:val="0005013D"/>
    <w:rsid w:val="000503A8"/>
    <w:rsid w:val="000505FE"/>
    <w:rsid w:val="00051509"/>
    <w:rsid w:val="00051829"/>
    <w:rsid w:val="00051904"/>
    <w:rsid w:val="000522BA"/>
    <w:rsid w:val="000528A0"/>
    <w:rsid w:val="00053A03"/>
    <w:rsid w:val="0005402B"/>
    <w:rsid w:val="00054AF3"/>
    <w:rsid w:val="000555C8"/>
    <w:rsid w:val="00056B33"/>
    <w:rsid w:val="00060A06"/>
    <w:rsid w:val="00061457"/>
    <w:rsid w:val="000617FB"/>
    <w:rsid w:val="00061E38"/>
    <w:rsid w:val="00063853"/>
    <w:rsid w:val="00065088"/>
    <w:rsid w:val="00065B64"/>
    <w:rsid w:val="00065F4D"/>
    <w:rsid w:val="00066D23"/>
    <w:rsid w:val="00066E71"/>
    <w:rsid w:val="00072104"/>
    <w:rsid w:val="000724E8"/>
    <w:rsid w:val="000726E4"/>
    <w:rsid w:val="00072AE6"/>
    <w:rsid w:val="00074553"/>
    <w:rsid w:val="00074889"/>
    <w:rsid w:val="00074F81"/>
    <w:rsid w:val="00075DAC"/>
    <w:rsid w:val="00076094"/>
    <w:rsid w:val="00076E43"/>
    <w:rsid w:val="0007726E"/>
    <w:rsid w:val="000809A0"/>
    <w:rsid w:val="00080DDF"/>
    <w:rsid w:val="00082FDC"/>
    <w:rsid w:val="00083125"/>
    <w:rsid w:val="000832A1"/>
    <w:rsid w:val="00083B1E"/>
    <w:rsid w:val="0008558F"/>
    <w:rsid w:val="00085D58"/>
    <w:rsid w:val="00086512"/>
    <w:rsid w:val="000868EB"/>
    <w:rsid w:val="00087DF5"/>
    <w:rsid w:val="00092BA0"/>
    <w:rsid w:val="00093287"/>
    <w:rsid w:val="00094B00"/>
    <w:rsid w:val="00096D50"/>
    <w:rsid w:val="000975A2"/>
    <w:rsid w:val="000A065B"/>
    <w:rsid w:val="000A2582"/>
    <w:rsid w:val="000A350A"/>
    <w:rsid w:val="000A4F49"/>
    <w:rsid w:val="000A515C"/>
    <w:rsid w:val="000A5C5B"/>
    <w:rsid w:val="000B1C16"/>
    <w:rsid w:val="000B217A"/>
    <w:rsid w:val="000B2911"/>
    <w:rsid w:val="000B374B"/>
    <w:rsid w:val="000B3A15"/>
    <w:rsid w:val="000B4427"/>
    <w:rsid w:val="000B64DC"/>
    <w:rsid w:val="000B744D"/>
    <w:rsid w:val="000B7880"/>
    <w:rsid w:val="000C0F16"/>
    <w:rsid w:val="000C1D23"/>
    <w:rsid w:val="000C1D5E"/>
    <w:rsid w:val="000C39DF"/>
    <w:rsid w:val="000C3B96"/>
    <w:rsid w:val="000C5729"/>
    <w:rsid w:val="000C6B79"/>
    <w:rsid w:val="000D07F4"/>
    <w:rsid w:val="000D3449"/>
    <w:rsid w:val="000D4AF7"/>
    <w:rsid w:val="000D5D76"/>
    <w:rsid w:val="000D63C3"/>
    <w:rsid w:val="000D69E9"/>
    <w:rsid w:val="000D7A5D"/>
    <w:rsid w:val="000D7F58"/>
    <w:rsid w:val="000E0895"/>
    <w:rsid w:val="000E183B"/>
    <w:rsid w:val="000E2A9E"/>
    <w:rsid w:val="000E2EB3"/>
    <w:rsid w:val="000E33CE"/>
    <w:rsid w:val="000E3958"/>
    <w:rsid w:val="000E3BBB"/>
    <w:rsid w:val="000E3BEC"/>
    <w:rsid w:val="000E4D8B"/>
    <w:rsid w:val="000E5DA0"/>
    <w:rsid w:val="000E70C5"/>
    <w:rsid w:val="000E754D"/>
    <w:rsid w:val="000F10D7"/>
    <w:rsid w:val="000F1A09"/>
    <w:rsid w:val="000F2BE6"/>
    <w:rsid w:val="000F4C4A"/>
    <w:rsid w:val="000F5097"/>
    <w:rsid w:val="000F5CD8"/>
    <w:rsid w:val="000F6954"/>
    <w:rsid w:val="00100C51"/>
    <w:rsid w:val="00100E4D"/>
    <w:rsid w:val="00102685"/>
    <w:rsid w:val="0010279C"/>
    <w:rsid w:val="00102865"/>
    <w:rsid w:val="0010319E"/>
    <w:rsid w:val="001039A6"/>
    <w:rsid w:val="0010542C"/>
    <w:rsid w:val="0010775C"/>
    <w:rsid w:val="00107EF7"/>
    <w:rsid w:val="00110663"/>
    <w:rsid w:val="00110F35"/>
    <w:rsid w:val="00111AF6"/>
    <w:rsid w:val="00113219"/>
    <w:rsid w:val="00113704"/>
    <w:rsid w:val="001143EC"/>
    <w:rsid w:val="001150B3"/>
    <w:rsid w:val="00115343"/>
    <w:rsid w:val="00115746"/>
    <w:rsid w:val="00115787"/>
    <w:rsid w:val="0011610C"/>
    <w:rsid w:val="00116C3C"/>
    <w:rsid w:val="00116D70"/>
    <w:rsid w:val="0012050A"/>
    <w:rsid w:val="00121074"/>
    <w:rsid w:val="00121157"/>
    <w:rsid w:val="001243BF"/>
    <w:rsid w:val="001252A4"/>
    <w:rsid w:val="00125F39"/>
    <w:rsid w:val="0012707F"/>
    <w:rsid w:val="0012758B"/>
    <w:rsid w:val="00131AE1"/>
    <w:rsid w:val="001322E7"/>
    <w:rsid w:val="001331A2"/>
    <w:rsid w:val="00133BA9"/>
    <w:rsid w:val="00135304"/>
    <w:rsid w:val="00140196"/>
    <w:rsid w:val="001417CB"/>
    <w:rsid w:val="00143572"/>
    <w:rsid w:val="00145170"/>
    <w:rsid w:val="001451A1"/>
    <w:rsid w:val="001467E9"/>
    <w:rsid w:val="001470FC"/>
    <w:rsid w:val="00147306"/>
    <w:rsid w:val="00147F6C"/>
    <w:rsid w:val="00151423"/>
    <w:rsid w:val="00153431"/>
    <w:rsid w:val="00153F5A"/>
    <w:rsid w:val="001542A2"/>
    <w:rsid w:val="00154E56"/>
    <w:rsid w:val="00156598"/>
    <w:rsid w:val="0015697C"/>
    <w:rsid w:val="00157B62"/>
    <w:rsid w:val="0016048C"/>
    <w:rsid w:val="00160693"/>
    <w:rsid w:val="001607C3"/>
    <w:rsid w:val="0016085F"/>
    <w:rsid w:val="00160DE7"/>
    <w:rsid w:val="00161F52"/>
    <w:rsid w:val="00162875"/>
    <w:rsid w:val="00162CDA"/>
    <w:rsid w:val="00163834"/>
    <w:rsid w:val="0016411F"/>
    <w:rsid w:val="00164228"/>
    <w:rsid w:val="00164A86"/>
    <w:rsid w:val="00164DDD"/>
    <w:rsid w:val="00165C78"/>
    <w:rsid w:val="00170805"/>
    <w:rsid w:val="00170DF0"/>
    <w:rsid w:val="0017120D"/>
    <w:rsid w:val="001714F4"/>
    <w:rsid w:val="0017298F"/>
    <w:rsid w:val="00173CC1"/>
    <w:rsid w:val="0017408F"/>
    <w:rsid w:val="001746AF"/>
    <w:rsid w:val="00174CC4"/>
    <w:rsid w:val="00174E9F"/>
    <w:rsid w:val="0017560B"/>
    <w:rsid w:val="00175709"/>
    <w:rsid w:val="00175A09"/>
    <w:rsid w:val="00176705"/>
    <w:rsid w:val="001774F8"/>
    <w:rsid w:val="00180291"/>
    <w:rsid w:val="00180743"/>
    <w:rsid w:val="00180CEB"/>
    <w:rsid w:val="0018113F"/>
    <w:rsid w:val="00181660"/>
    <w:rsid w:val="00182A5A"/>
    <w:rsid w:val="00182C82"/>
    <w:rsid w:val="00183368"/>
    <w:rsid w:val="0018412E"/>
    <w:rsid w:val="00184151"/>
    <w:rsid w:val="0018448C"/>
    <w:rsid w:val="00184F33"/>
    <w:rsid w:val="001909E5"/>
    <w:rsid w:val="001911F4"/>
    <w:rsid w:val="00191FE5"/>
    <w:rsid w:val="001921F6"/>
    <w:rsid w:val="001923E8"/>
    <w:rsid w:val="00193FD2"/>
    <w:rsid w:val="00194115"/>
    <w:rsid w:val="00194DF4"/>
    <w:rsid w:val="00195277"/>
    <w:rsid w:val="00195711"/>
    <w:rsid w:val="00195F0F"/>
    <w:rsid w:val="00196C24"/>
    <w:rsid w:val="00196CA9"/>
    <w:rsid w:val="00197D5E"/>
    <w:rsid w:val="001A2124"/>
    <w:rsid w:val="001A26C8"/>
    <w:rsid w:val="001A29D8"/>
    <w:rsid w:val="001A2A66"/>
    <w:rsid w:val="001A35A3"/>
    <w:rsid w:val="001A3FC1"/>
    <w:rsid w:val="001A4353"/>
    <w:rsid w:val="001A4691"/>
    <w:rsid w:val="001A4883"/>
    <w:rsid w:val="001A736F"/>
    <w:rsid w:val="001A7D4C"/>
    <w:rsid w:val="001A7ED8"/>
    <w:rsid w:val="001B03F5"/>
    <w:rsid w:val="001B0F43"/>
    <w:rsid w:val="001B1AB9"/>
    <w:rsid w:val="001B357D"/>
    <w:rsid w:val="001B375D"/>
    <w:rsid w:val="001B44F3"/>
    <w:rsid w:val="001B48CA"/>
    <w:rsid w:val="001B5A8A"/>
    <w:rsid w:val="001B5B60"/>
    <w:rsid w:val="001B6DBC"/>
    <w:rsid w:val="001C0EA3"/>
    <w:rsid w:val="001C12C9"/>
    <w:rsid w:val="001C1372"/>
    <w:rsid w:val="001C1CEB"/>
    <w:rsid w:val="001C24E1"/>
    <w:rsid w:val="001C5D27"/>
    <w:rsid w:val="001C6405"/>
    <w:rsid w:val="001C6D31"/>
    <w:rsid w:val="001C7889"/>
    <w:rsid w:val="001D019F"/>
    <w:rsid w:val="001D1AA4"/>
    <w:rsid w:val="001D1AE2"/>
    <w:rsid w:val="001D21C8"/>
    <w:rsid w:val="001D3274"/>
    <w:rsid w:val="001D587F"/>
    <w:rsid w:val="001D7287"/>
    <w:rsid w:val="001E095E"/>
    <w:rsid w:val="001E16E6"/>
    <w:rsid w:val="001E1D5C"/>
    <w:rsid w:val="001E256F"/>
    <w:rsid w:val="001E2652"/>
    <w:rsid w:val="001E3513"/>
    <w:rsid w:val="001E3517"/>
    <w:rsid w:val="001E4F06"/>
    <w:rsid w:val="001E54BB"/>
    <w:rsid w:val="001E73D1"/>
    <w:rsid w:val="001E7CF4"/>
    <w:rsid w:val="001E7F19"/>
    <w:rsid w:val="001F02D6"/>
    <w:rsid w:val="001F053F"/>
    <w:rsid w:val="001F0576"/>
    <w:rsid w:val="001F169C"/>
    <w:rsid w:val="001F1A31"/>
    <w:rsid w:val="001F1BAE"/>
    <w:rsid w:val="001F2555"/>
    <w:rsid w:val="001F2FCF"/>
    <w:rsid w:val="001F5F92"/>
    <w:rsid w:val="001F71AA"/>
    <w:rsid w:val="001F793F"/>
    <w:rsid w:val="002032EB"/>
    <w:rsid w:val="0020536E"/>
    <w:rsid w:val="00205490"/>
    <w:rsid w:val="00206C92"/>
    <w:rsid w:val="0020730F"/>
    <w:rsid w:val="002112BA"/>
    <w:rsid w:val="00211A30"/>
    <w:rsid w:val="00212DFB"/>
    <w:rsid w:val="00212EAA"/>
    <w:rsid w:val="00213D78"/>
    <w:rsid w:val="00214C3A"/>
    <w:rsid w:val="00216AEA"/>
    <w:rsid w:val="00217BE3"/>
    <w:rsid w:val="002207C4"/>
    <w:rsid w:val="002209DF"/>
    <w:rsid w:val="00221910"/>
    <w:rsid w:val="002222E5"/>
    <w:rsid w:val="00222FCC"/>
    <w:rsid w:val="00225AD0"/>
    <w:rsid w:val="002271B0"/>
    <w:rsid w:val="002309F1"/>
    <w:rsid w:val="002310B2"/>
    <w:rsid w:val="00231990"/>
    <w:rsid w:val="0023225B"/>
    <w:rsid w:val="002330CD"/>
    <w:rsid w:val="002353A7"/>
    <w:rsid w:val="00237A3B"/>
    <w:rsid w:val="0024080A"/>
    <w:rsid w:val="00240EA3"/>
    <w:rsid w:val="00240F00"/>
    <w:rsid w:val="00242C4A"/>
    <w:rsid w:val="00243495"/>
    <w:rsid w:val="0024452C"/>
    <w:rsid w:val="002449C0"/>
    <w:rsid w:val="0024766D"/>
    <w:rsid w:val="00247AE4"/>
    <w:rsid w:val="00251739"/>
    <w:rsid w:val="002520EF"/>
    <w:rsid w:val="00252C36"/>
    <w:rsid w:val="002533F2"/>
    <w:rsid w:val="002543E8"/>
    <w:rsid w:val="0025446F"/>
    <w:rsid w:val="00254879"/>
    <w:rsid w:val="002561A2"/>
    <w:rsid w:val="002569D8"/>
    <w:rsid w:val="00256F9B"/>
    <w:rsid w:val="002572DD"/>
    <w:rsid w:val="0025739D"/>
    <w:rsid w:val="00261E83"/>
    <w:rsid w:val="0026219E"/>
    <w:rsid w:val="00262BC9"/>
    <w:rsid w:val="00262C8C"/>
    <w:rsid w:val="00263D41"/>
    <w:rsid w:val="002660E0"/>
    <w:rsid w:val="00273C79"/>
    <w:rsid w:val="00274443"/>
    <w:rsid w:val="0027456A"/>
    <w:rsid w:val="00275229"/>
    <w:rsid w:val="00276194"/>
    <w:rsid w:val="0027636E"/>
    <w:rsid w:val="00276417"/>
    <w:rsid w:val="002768A3"/>
    <w:rsid w:val="00276D1D"/>
    <w:rsid w:val="0027781F"/>
    <w:rsid w:val="00280522"/>
    <w:rsid w:val="00280BDE"/>
    <w:rsid w:val="00280E89"/>
    <w:rsid w:val="00280FB1"/>
    <w:rsid w:val="00282CB4"/>
    <w:rsid w:val="00283984"/>
    <w:rsid w:val="00284B13"/>
    <w:rsid w:val="002857CF"/>
    <w:rsid w:val="002866CB"/>
    <w:rsid w:val="00286B9A"/>
    <w:rsid w:val="0028712B"/>
    <w:rsid w:val="00287A20"/>
    <w:rsid w:val="002905B6"/>
    <w:rsid w:val="002905DA"/>
    <w:rsid w:val="002907F4"/>
    <w:rsid w:val="00290AB9"/>
    <w:rsid w:val="002911A5"/>
    <w:rsid w:val="00291F6B"/>
    <w:rsid w:val="00293B65"/>
    <w:rsid w:val="00293D31"/>
    <w:rsid w:val="00295492"/>
    <w:rsid w:val="0029596B"/>
    <w:rsid w:val="00296741"/>
    <w:rsid w:val="00297AC4"/>
    <w:rsid w:val="002A1C81"/>
    <w:rsid w:val="002A368E"/>
    <w:rsid w:val="002A4B19"/>
    <w:rsid w:val="002A4FDE"/>
    <w:rsid w:val="002A54DB"/>
    <w:rsid w:val="002A5DB7"/>
    <w:rsid w:val="002A65AD"/>
    <w:rsid w:val="002A68E1"/>
    <w:rsid w:val="002A6D30"/>
    <w:rsid w:val="002A7C04"/>
    <w:rsid w:val="002B055B"/>
    <w:rsid w:val="002B07E3"/>
    <w:rsid w:val="002B1A3B"/>
    <w:rsid w:val="002B1AD4"/>
    <w:rsid w:val="002B31FB"/>
    <w:rsid w:val="002B6169"/>
    <w:rsid w:val="002B77FF"/>
    <w:rsid w:val="002B7DA0"/>
    <w:rsid w:val="002C01E4"/>
    <w:rsid w:val="002C0D2C"/>
    <w:rsid w:val="002C12FC"/>
    <w:rsid w:val="002C1371"/>
    <w:rsid w:val="002C24C9"/>
    <w:rsid w:val="002C3485"/>
    <w:rsid w:val="002C440F"/>
    <w:rsid w:val="002C4E4B"/>
    <w:rsid w:val="002C56C1"/>
    <w:rsid w:val="002C6094"/>
    <w:rsid w:val="002D136C"/>
    <w:rsid w:val="002D205A"/>
    <w:rsid w:val="002D50A5"/>
    <w:rsid w:val="002D533C"/>
    <w:rsid w:val="002D5E8B"/>
    <w:rsid w:val="002D61B8"/>
    <w:rsid w:val="002E275E"/>
    <w:rsid w:val="002E406A"/>
    <w:rsid w:val="002E41F8"/>
    <w:rsid w:val="002E46E8"/>
    <w:rsid w:val="002E4714"/>
    <w:rsid w:val="002E4731"/>
    <w:rsid w:val="002E7CB9"/>
    <w:rsid w:val="002F04E5"/>
    <w:rsid w:val="002F0C3B"/>
    <w:rsid w:val="002F15DF"/>
    <w:rsid w:val="002F30D5"/>
    <w:rsid w:val="002F34B7"/>
    <w:rsid w:val="002F36D0"/>
    <w:rsid w:val="002F45EA"/>
    <w:rsid w:val="002F6043"/>
    <w:rsid w:val="002F7D36"/>
    <w:rsid w:val="00300099"/>
    <w:rsid w:val="0030053F"/>
    <w:rsid w:val="003007A7"/>
    <w:rsid w:val="0030261D"/>
    <w:rsid w:val="00303A7E"/>
    <w:rsid w:val="00303D8F"/>
    <w:rsid w:val="00303EC1"/>
    <w:rsid w:val="00307138"/>
    <w:rsid w:val="00307BB9"/>
    <w:rsid w:val="00307DA2"/>
    <w:rsid w:val="00307E6A"/>
    <w:rsid w:val="003105FA"/>
    <w:rsid w:val="003115D2"/>
    <w:rsid w:val="003127AA"/>
    <w:rsid w:val="00312A85"/>
    <w:rsid w:val="003130FB"/>
    <w:rsid w:val="003137CD"/>
    <w:rsid w:val="003143E9"/>
    <w:rsid w:val="00314B30"/>
    <w:rsid w:val="00315389"/>
    <w:rsid w:val="00315A47"/>
    <w:rsid w:val="00316B25"/>
    <w:rsid w:val="003175D4"/>
    <w:rsid w:val="003208A2"/>
    <w:rsid w:val="003219A5"/>
    <w:rsid w:val="00322702"/>
    <w:rsid w:val="00322A9F"/>
    <w:rsid w:val="00322CDE"/>
    <w:rsid w:val="00323BC7"/>
    <w:rsid w:val="00324CB5"/>
    <w:rsid w:val="00324E74"/>
    <w:rsid w:val="00325307"/>
    <w:rsid w:val="00332055"/>
    <w:rsid w:val="00333DB6"/>
    <w:rsid w:val="00334A3E"/>
    <w:rsid w:val="0033568E"/>
    <w:rsid w:val="00335960"/>
    <w:rsid w:val="00335F82"/>
    <w:rsid w:val="003367D4"/>
    <w:rsid w:val="00337279"/>
    <w:rsid w:val="00341C59"/>
    <w:rsid w:val="003424C1"/>
    <w:rsid w:val="00342D73"/>
    <w:rsid w:val="00342DC1"/>
    <w:rsid w:val="00344092"/>
    <w:rsid w:val="003449CE"/>
    <w:rsid w:val="00344CFA"/>
    <w:rsid w:val="00345498"/>
    <w:rsid w:val="00350819"/>
    <w:rsid w:val="00350A63"/>
    <w:rsid w:val="00351061"/>
    <w:rsid w:val="0035130A"/>
    <w:rsid w:val="003517B6"/>
    <w:rsid w:val="003529B2"/>
    <w:rsid w:val="003532F6"/>
    <w:rsid w:val="003536BB"/>
    <w:rsid w:val="003545C5"/>
    <w:rsid w:val="00355FE7"/>
    <w:rsid w:val="003564A2"/>
    <w:rsid w:val="003568D5"/>
    <w:rsid w:val="00356B20"/>
    <w:rsid w:val="00356B4D"/>
    <w:rsid w:val="0035795B"/>
    <w:rsid w:val="003603E2"/>
    <w:rsid w:val="00360772"/>
    <w:rsid w:val="00360BCC"/>
    <w:rsid w:val="00360DBA"/>
    <w:rsid w:val="00362A51"/>
    <w:rsid w:val="00362B18"/>
    <w:rsid w:val="00363300"/>
    <w:rsid w:val="0036465E"/>
    <w:rsid w:val="003647F6"/>
    <w:rsid w:val="00364ED8"/>
    <w:rsid w:val="00365BC9"/>
    <w:rsid w:val="00365CF2"/>
    <w:rsid w:val="0036614D"/>
    <w:rsid w:val="003667EA"/>
    <w:rsid w:val="003668B1"/>
    <w:rsid w:val="00371D77"/>
    <w:rsid w:val="00372D94"/>
    <w:rsid w:val="003739B1"/>
    <w:rsid w:val="00373AF8"/>
    <w:rsid w:val="00373FC5"/>
    <w:rsid w:val="00374387"/>
    <w:rsid w:val="003745D3"/>
    <w:rsid w:val="00374B05"/>
    <w:rsid w:val="00374D97"/>
    <w:rsid w:val="00375937"/>
    <w:rsid w:val="00376925"/>
    <w:rsid w:val="00376F86"/>
    <w:rsid w:val="00381BC2"/>
    <w:rsid w:val="00382981"/>
    <w:rsid w:val="003833DE"/>
    <w:rsid w:val="00383BA7"/>
    <w:rsid w:val="003858F7"/>
    <w:rsid w:val="00385CE4"/>
    <w:rsid w:val="00387AAC"/>
    <w:rsid w:val="00387C5A"/>
    <w:rsid w:val="00387D15"/>
    <w:rsid w:val="003902FA"/>
    <w:rsid w:val="00390538"/>
    <w:rsid w:val="0039312B"/>
    <w:rsid w:val="003A1D58"/>
    <w:rsid w:val="003A2244"/>
    <w:rsid w:val="003A2B57"/>
    <w:rsid w:val="003A2F40"/>
    <w:rsid w:val="003A387A"/>
    <w:rsid w:val="003A51B3"/>
    <w:rsid w:val="003A5968"/>
    <w:rsid w:val="003A7707"/>
    <w:rsid w:val="003A7DA7"/>
    <w:rsid w:val="003A7F0D"/>
    <w:rsid w:val="003B064D"/>
    <w:rsid w:val="003B3354"/>
    <w:rsid w:val="003B3AD9"/>
    <w:rsid w:val="003B3EC6"/>
    <w:rsid w:val="003B4760"/>
    <w:rsid w:val="003B4ABC"/>
    <w:rsid w:val="003B59AC"/>
    <w:rsid w:val="003B5D93"/>
    <w:rsid w:val="003B6039"/>
    <w:rsid w:val="003B63B6"/>
    <w:rsid w:val="003B6EE8"/>
    <w:rsid w:val="003C0266"/>
    <w:rsid w:val="003C0F6D"/>
    <w:rsid w:val="003C19E4"/>
    <w:rsid w:val="003C36EB"/>
    <w:rsid w:val="003C3C97"/>
    <w:rsid w:val="003C3E3D"/>
    <w:rsid w:val="003C6E01"/>
    <w:rsid w:val="003D2948"/>
    <w:rsid w:val="003D361B"/>
    <w:rsid w:val="003D3C4C"/>
    <w:rsid w:val="003D6733"/>
    <w:rsid w:val="003D7993"/>
    <w:rsid w:val="003E0D2F"/>
    <w:rsid w:val="003E12F3"/>
    <w:rsid w:val="003E1CD6"/>
    <w:rsid w:val="003E375F"/>
    <w:rsid w:val="003E3A6C"/>
    <w:rsid w:val="003E3DE9"/>
    <w:rsid w:val="003E60E6"/>
    <w:rsid w:val="003E67E1"/>
    <w:rsid w:val="003E68A2"/>
    <w:rsid w:val="003F004C"/>
    <w:rsid w:val="003F07C5"/>
    <w:rsid w:val="003F0C78"/>
    <w:rsid w:val="003F492B"/>
    <w:rsid w:val="003F5108"/>
    <w:rsid w:val="003F6275"/>
    <w:rsid w:val="003F6F4F"/>
    <w:rsid w:val="00401927"/>
    <w:rsid w:val="00401AD0"/>
    <w:rsid w:val="00403DE1"/>
    <w:rsid w:val="00404B6B"/>
    <w:rsid w:val="004068A0"/>
    <w:rsid w:val="00406AB9"/>
    <w:rsid w:val="004076FA"/>
    <w:rsid w:val="004107E8"/>
    <w:rsid w:val="004115A2"/>
    <w:rsid w:val="0041201B"/>
    <w:rsid w:val="004128F0"/>
    <w:rsid w:val="00413880"/>
    <w:rsid w:val="004142EE"/>
    <w:rsid w:val="00414478"/>
    <w:rsid w:val="00414585"/>
    <w:rsid w:val="00416F31"/>
    <w:rsid w:val="00422441"/>
    <w:rsid w:val="004226E0"/>
    <w:rsid w:val="00423680"/>
    <w:rsid w:val="004247ED"/>
    <w:rsid w:val="00425A4F"/>
    <w:rsid w:val="0042605B"/>
    <w:rsid w:val="00426440"/>
    <w:rsid w:val="0042687A"/>
    <w:rsid w:val="004269C9"/>
    <w:rsid w:val="0042764A"/>
    <w:rsid w:val="00427837"/>
    <w:rsid w:val="0043088F"/>
    <w:rsid w:val="00433393"/>
    <w:rsid w:val="00435106"/>
    <w:rsid w:val="00435BF2"/>
    <w:rsid w:val="004376CE"/>
    <w:rsid w:val="004379DA"/>
    <w:rsid w:val="00437DAB"/>
    <w:rsid w:val="004405F4"/>
    <w:rsid w:val="004434B3"/>
    <w:rsid w:val="00443F98"/>
    <w:rsid w:val="0044455F"/>
    <w:rsid w:val="004456DB"/>
    <w:rsid w:val="00445C03"/>
    <w:rsid w:val="00446450"/>
    <w:rsid w:val="00447EE4"/>
    <w:rsid w:val="00450F49"/>
    <w:rsid w:val="004515C1"/>
    <w:rsid w:val="00451609"/>
    <w:rsid w:val="00456124"/>
    <w:rsid w:val="00457435"/>
    <w:rsid w:val="004603C8"/>
    <w:rsid w:val="004606EC"/>
    <w:rsid w:val="00460976"/>
    <w:rsid w:val="00462A9D"/>
    <w:rsid w:val="00463F70"/>
    <w:rsid w:val="00464090"/>
    <w:rsid w:val="0046544C"/>
    <w:rsid w:val="00467021"/>
    <w:rsid w:val="00467DBA"/>
    <w:rsid w:val="004726D0"/>
    <w:rsid w:val="00473052"/>
    <w:rsid w:val="004736E0"/>
    <w:rsid w:val="004755F8"/>
    <w:rsid w:val="00475948"/>
    <w:rsid w:val="004766E7"/>
    <w:rsid w:val="00477576"/>
    <w:rsid w:val="0047791D"/>
    <w:rsid w:val="00482E27"/>
    <w:rsid w:val="004842EC"/>
    <w:rsid w:val="004849A8"/>
    <w:rsid w:val="00484CDD"/>
    <w:rsid w:val="00485305"/>
    <w:rsid w:val="0048532E"/>
    <w:rsid w:val="004867DA"/>
    <w:rsid w:val="00487CFC"/>
    <w:rsid w:val="00491F25"/>
    <w:rsid w:val="00492591"/>
    <w:rsid w:val="00492A69"/>
    <w:rsid w:val="0049375E"/>
    <w:rsid w:val="00494E03"/>
    <w:rsid w:val="004952D3"/>
    <w:rsid w:val="004958E8"/>
    <w:rsid w:val="00496C74"/>
    <w:rsid w:val="0049736E"/>
    <w:rsid w:val="0049743E"/>
    <w:rsid w:val="0049763D"/>
    <w:rsid w:val="004A2BCE"/>
    <w:rsid w:val="004A32ED"/>
    <w:rsid w:val="004A405F"/>
    <w:rsid w:val="004A46DD"/>
    <w:rsid w:val="004A5451"/>
    <w:rsid w:val="004A5641"/>
    <w:rsid w:val="004A5A91"/>
    <w:rsid w:val="004A5BA2"/>
    <w:rsid w:val="004A7C8A"/>
    <w:rsid w:val="004B1433"/>
    <w:rsid w:val="004B4817"/>
    <w:rsid w:val="004B6160"/>
    <w:rsid w:val="004C16E1"/>
    <w:rsid w:val="004C1E05"/>
    <w:rsid w:val="004C29AC"/>
    <w:rsid w:val="004C313D"/>
    <w:rsid w:val="004C3141"/>
    <w:rsid w:val="004C478E"/>
    <w:rsid w:val="004C5E28"/>
    <w:rsid w:val="004C69D4"/>
    <w:rsid w:val="004C7EC2"/>
    <w:rsid w:val="004D2A20"/>
    <w:rsid w:val="004D4BD0"/>
    <w:rsid w:val="004D5288"/>
    <w:rsid w:val="004D52DF"/>
    <w:rsid w:val="004D6641"/>
    <w:rsid w:val="004E076B"/>
    <w:rsid w:val="004E0A8F"/>
    <w:rsid w:val="004E10B1"/>
    <w:rsid w:val="004E140C"/>
    <w:rsid w:val="004E1469"/>
    <w:rsid w:val="004E209E"/>
    <w:rsid w:val="004E2E9B"/>
    <w:rsid w:val="004E36C8"/>
    <w:rsid w:val="004E4C4E"/>
    <w:rsid w:val="004E64CF"/>
    <w:rsid w:val="004E6F6B"/>
    <w:rsid w:val="004F111C"/>
    <w:rsid w:val="004F1CD9"/>
    <w:rsid w:val="004F1FAC"/>
    <w:rsid w:val="004F20E5"/>
    <w:rsid w:val="004F2A4A"/>
    <w:rsid w:val="004F4E9D"/>
    <w:rsid w:val="004F72D0"/>
    <w:rsid w:val="00500A0C"/>
    <w:rsid w:val="00505A33"/>
    <w:rsid w:val="00505A5F"/>
    <w:rsid w:val="00510444"/>
    <w:rsid w:val="00511AAA"/>
    <w:rsid w:val="00511C96"/>
    <w:rsid w:val="00511F95"/>
    <w:rsid w:val="00512737"/>
    <w:rsid w:val="00512CA2"/>
    <w:rsid w:val="00512E4E"/>
    <w:rsid w:val="00513C47"/>
    <w:rsid w:val="00514043"/>
    <w:rsid w:val="0051493F"/>
    <w:rsid w:val="00516636"/>
    <w:rsid w:val="005210C5"/>
    <w:rsid w:val="00521F61"/>
    <w:rsid w:val="0052205B"/>
    <w:rsid w:val="00522DCB"/>
    <w:rsid w:val="00524156"/>
    <w:rsid w:val="005272B3"/>
    <w:rsid w:val="00527ECA"/>
    <w:rsid w:val="00530A33"/>
    <w:rsid w:val="0053208F"/>
    <w:rsid w:val="00532487"/>
    <w:rsid w:val="005326FE"/>
    <w:rsid w:val="005327FC"/>
    <w:rsid w:val="00532A04"/>
    <w:rsid w:val="00534460"/>
    <w:rsid w:val="00535536"/>
    <w:rsid w:val="00537E43"/>
    <w:rsid w:val="00541A5E"/>
    <w:rsid w:val="005423DD"/>
    <w:rsid w:val="00542FEE"/>
    <w:rsid w:val="00543206"/>
    <w:rsid w:val="00543C5F"/>
    <w:rsid w:val="005467CA"/>
    <w:rsid w:val="00551C5E"/>
    <w:rsid w:val="00551F31"/>
    <w:rsid w:val="00553E6E"/>
    <w:rsid w:val="0055495F"/>
    <w:rsid w:val="0055627A"/>
    <w:rsid w:val="00556DE8"/>
    <w:rsid w:val="00560B28"/>
    <w:rsid w:val="00560CE5"/>
    <w:rsid w:val="00560D68"/>
    <w:rsid w:val="00561AD7"/>
    <w:rsid w:val="0056201C"/>
    <w:rsid w:val="005628BC"/>
    <w:rsid w:val="0056302E"/>
    <w:rsid w:val="005630CB"/>
    <w:rsid w:val="00563A32"/>
    <w:rsid w:val="00566109"/>
    <w:rsid w:val="00566E92"/>
    <w:rsid w:val="00567F02"/>
    <w:rsid w:val="00570702"/>
    <w:rsid w:val="005712B9"/>
    <w:rsid w:val="00572004"/>
    <w:rsid w:val="005729CF"/>
    <w:rsid w:val="00574419"/>
    <w:rsid w:val="0057445D"/>
    <w:rsid w:val="0057655E"/>
    <w:rsid w:val="005766C7"/>
    <w:rsid w:val="00576F85"/>
    <w:rsid w:val="00577218"/>
    <w:rsid w:val="00577341"/>
    <w:rsid w:val="005802A2"/>
    <w:rsid w:val="0058155E"/>
    <w:rsid w:val="00581B7C"/>
    <w:rsid w:val="005821D7"/>
    <w:rsid w:val="00582D26"/>
    <w:rsid w:val="005835C1"/>
    <w:rsid w:val="00585BA4"/>
    <w:rsid w:val="00586C50"/>
    <w:rsid w:val="005877EB"/>
    <w:rsid w:val="005903A8"/>
    <w:rsid w:val="005906C3"/>
    <w:rsid w:val="00590B25"/>
    <w:rsid w:val="00590DB3"/>
    <w:rsid w:val="00591FEA"/>
    <w:rsid w:val="0059200D"/>
    <w:rsid w:val="00592E94"/>
    <w:rsid w:val="00594138"/>
    <w:rsid w:val="0059480D"/>
    <w:rsid w:val="0059481F"/>
    <w:rsid w:val="005952E4"/>
    <w:rsid w:val="005953C1"/>
    <w:rsid w:val="005954B3"/>
    <w:rsid w:val="00595A55"/>
    <w:rsid w:val="00595F18"/>
    <w:rsid w:val="00596AE7"/>
    <w:rsid w:val="0059742E"/>
    <w:rsid w:val="005A0494"/>
    <w:rsid w:val="005A0A9E"/>
    <w:rsid w:val="005A21FE"/>
    <w:rsid w:val="005A2F61"/>
    <w:rsid w:val="005A612B"/>
    <w:rsid w:val="005A7331"/>
    <w:rsid w:val="005A7D42"/>
    <w:rsid w:val="005B11E9"/>
    <w:rsid w:val="005B1DEE"/>
    <w:rsid w:val="005B22D6"/>
    <w:rsid w:val="005B3645"/>
    <w:rsid w:val="005B389B"/>
    <w:rsid w:val="005B39AB"/>
    <w:rsid w:val="005B47E4"/>
    <w:rsid w:val="005B4A6B"/>
    <w:rsid w:val="005B620C"/>
    <w:rsid w:val="005B699B"/>
    <w:rsid w:val="005B7855"/>
    <w:rsid w:val="005B792D"/>
    <w:rsid w:val="005C20AD"/>
    <w:rsid w:val="005C2F33"/>
    <w:rsid w:val="005C35D4"/>
    <w:rsid w:val="005C4BA4"/>
    <w:rsid w:val="005C6222"/>
    <w:rsid w:val="005C7D43"/>
    <w:rsid w:val="005D0763"/>
    <w:rsid w:val="005D1FEE"/>
    <w:rsid w:val="005D576C"/>
    <w:rsid w:val="005D5773"/>
    <w:rsid w:val="005D620F"/>
    <w:rsid w:val="005D6B95"/>
    <w:rsid w:val="005E05FF"/>
    <w:rsid w:val="005E1F69"/>
    <w:rsid w:val="005E23DE"/>
    <w:rsid w:val="005E2855"/>
    <w:rsid w:val="005E34A5"/>
    <w:rsid w:val="005E3966"/>
    <w:rsid w:val="005E3E25"/>
    <w:rsid w:val="005E436E"/>
    <w:rsid w:val="005F0B0D"/>
    <w:rsid w:val="005F0DA7"/>
    <w:rsid w:val="005F144F"/>
    <w:rsid w:val="005F1E0A"/>
    <w:rsid w:val="005F1FBC"/>
    <w:rsid w:val="005F2691"/>
    <w:rsid w:val="005F27C4"/>
    <w:rsid w:val="005F4172"/>
    <w:rsid w:val="005F527E"/>
    <w:rsid w:val="005F5622"/>
    <w:rsid w:val="005F5A7A"/>
    <w:rsid w:val="005F7119"/>
    <w:rsid w:val="005F712F"/>
    <w:rsid w:val="005F7A69"/>
    <w:rsid w:val="005F7B30"/>
    <w:rsid w:val="005F7BEA"/>
    <w:rsid w:val="00600F0C"/>
    <w:rsid w:val="00601962"/>
    <w:rsid w:val="00601C3A"/>
    <w:rsid w:val="00602508"/>
    <w:rsid w:val="00602B17"/>
    <w:rsid w:val="00602DFF"/>
    <w:rsid w:val="00603CEA"/>
    <w:rsid w:val="006054DF"/>
    <w:rsid w:val="00605D61"/>
    <w:rsid w:val="00607C53"/>
    <w:rsid w:val="006100C2"/>
    <w:rsid w:val="00610F73"/>
    <w:rsid w:val="006117E5"/>
    <w:rsid w:val="00611837"/>
    <w:rsid w:val="006119E5"/>
    <w:rsid w:val="006129C4"/>
    <w:rsid w:val="00613534"/>
    <w:rsid w:val="00613DA3"/>
    <w:rsid w:val="0061500A"/>
    <w:rsid w:val="00615CCC"/>
    <w:rsid w:val="00616D80"/>
    <w:rsid w:val="00617019"/>
    <w:rsid w:val="00620188"/>
    <w:rsid w:val="00620328"/>
    <w:rsid w:val="0062047F"/>
    <w:rsid w:val="006213C3"/>
    <w:rsid w:val="00621C81"/>
    <w:rsid w:val="00621EE6"/>
    <w:rsid w:val="0062527B"/>
    <w:rsid w:val="00625509"/>
    <w:rsid w:val="0063100F"/>
    <w:rsid w:val="0063170D"/>
    <w:rsid w:val="00632C9E"/>
    <w:rsid w:val="00633168"/>
    <w:rsid w:val="0063360C"/>
    <w:rsid w:val="00636546"/>
    <w:rsid w:val="00636C00"/>
    <w:rsid w:val="00637014"/>
    <w:rsid w:val="006377D9"/>
    <w:rsid w:val="006422A5"/>
    <w:rsid w:val="0064272E"/>
    <w:rsid w:val="00643F5B"/>
    <w:rsid w:val="006442B5"/>
    <w:rsid w:val="00644FBF"/>
    <w:rsid w:val="0064709D"/>
    <w:rsid w:val="0064761E"/>
    <w:rsid w:val="006524C1"/>
    <w:rsid w:val="00653ADA"/>
    <w:rsid w:val="00660D1A"/>
    <w:rsid w:val="006615C6"/>
    <w:rsid w:val="006618E3"/>
    <w:rsid w:val="006636EB"/>
    <w:rsid w:val="00663D84"/>
    <w:rsid w:val="00665128"/>
    <w:rsid w:val="006656F1"/>
    <w:rsid w:val="00665D32"/>
    <w:rsid w:val="0066631D"/>
    <w:rsid w:val="006665BF"/>
    <w:rsid w:val="00667E36"/>
    <w:rsid w:val="006727E5"/>
    <w:rsid w:val="00672BCA"/>
    <w:rsid w:val="00672DE4"/>
    <w:rsid w:val="00673E4F"/>
    <w:rsid w:val="0067599E"/>
    <w:rsid w:val="00676FED"/>
    <w:rsid w:val="00677131"/>
    <w:rsid w:val="00677C50"/>
    <w:rsid w:val="006810E2"/>
    <w:rsid w:val="00681F53"/>
    <w:rsid w:val="0068265B"/>
    <w:rsid w:val="00682BA4"/>
    <w:rsid w:val="00682EC9"/>
    <w:rsid w:val="00682FB2"/>
    <w:rsid w:val="00683EE4"/>
    <w:rsid w:val="00684657"/>
    <w:rsid w:val="0068481C"/>
    <w:rsid w:val="00684A20"/>
    <w:rsid w:val="00684EC4"/>
    <w:rsid w:val="0068522B"/>
    <w:rsid w:val="00686673"/>
    <w:rsid w:val="00691B60"/>
    <w:rsid w:val="006929AA"/>
    <w:rsid w:val="00693C29"/>
    <w:rsid w:val="00693FAD"/>
    <w:rsid w:val="006945CE"/>
    <w:rsid w:val="006949EB"/>
    <w:rsid w:val="00695A5A"/>
    <w:rsid w:val="00696A34"/>
    <w:rsid w:val="006A0261"/>
    <w:rsid w:val="006A12EA"/>
    <w:rsid w:val="006A2415"/>
    <w:rsid w:val="006A2555"/>
    <w:rsid w:val="006A3492"/>
    <w:rsid w:val="006A37E1"/>
    <w:rsid w:val="006A3887"/>
    <w:rsid w:val="006A3C6D"/>
    <w:rsid w:val="006A3E89"/>
    <w:rsid w:val="006A46C9"/>
    <w:rsid w:val="006A5C1E"/>
    <w:rsid w:val="006A60FC"/>
    <w:rsid w:val="006A64BB"/>
    <w:rsid w:val="006A6D0C"/>
    <w:rsid w:val="006B2E5A"/>
    <w:rsid w:val="006B6A2A"/>
    <w:rsid w:val="006B7193"/>
    <w:rsid w:val="006B7E16"/>
    <w:rsid w:val="006C02B5"/>
    <w:rsid w:val="006C0F8F"/>
    <w:rsid w:val="006C117D"/>
    <w:rsid w:val="006C3050"/>
    <w:rsid w:val="006C36A4"/>
    <w:rsid w:val="006C3BB4"/>
    <w:rsid w:val="006C4FC0"/>
    <w:rsid w:val="006C5D35"/>
    <w:rsid w:val="006C6A6E"/>
    <w:rsid w:val="006C6DD2"/>
    <w:rsid w:val="006C7A91"/>
    <w:rsid w:val="006D0718"/>
    <w:rsid w:val="006D134E"/>
    <w:rsid w:val="006D2062"/>
    <w:rsid w:val="006D281A"/>
    <w:rsid w:val="006D3048"/>
    <w:rsid w:val="006D524C"/>
    <w:rsid w:val="006D5C42"/>
    <w:rsid w:val="006D5E33"/>
    <w:rsid w:val="006E070A"/>
    <w:rsid w:val="006E33AF"/>
    <w:rsid w:val="006E5007"/>
    <w:rsid w:val="006E60ED"/>
    <w:rsid w:val="006E76B0"/>
    <w:rsid w:val="006F00D2"/>
    <w:rsid w:val="006F2B3B"/>
    <w:rsid w:val="006F31FC"/>
    <w:rsid w:val="006F44F0"/>
    <w:rsid w:val="006F4A6E"/>
    <w:rsid w:val="006F5150"/>
    <w:rsid w:val="006F77C2"/>
    <w:rsid w:val="006F79F2"/>
    <w:rsid w:val="0070242D"/>
    <w:rsid w:val="007034EA"/>
    <w:rsid w:val="00703BAF"/>
    <w:rsid w:val="0070439E"/>
    <w:rsid w:val="00704443"/>
    <w:rsid w:val="007051DE"/>
    <w:rsid w:val="00706997"/>
    <w:rsid w:val="00711DF3"/>
    <w:rsid w:val="00713EB2"/>
    <w:rsid w:val="0071401F"/>
    <w:rsid w:val="007146E2"/>
    <w:rsid w:val="007146F5"/>
    <w:rsid w:val="00714E84"/>
    <w:rsid w:val="007208F3"/>
    <w:rsid w:val="00721CB2"/>
    <w:rsid w:val="00722243"/>
    <w:rsid w:val="007222E5"/>
    <w:rsid w:val="007226BB"/>
    <w:rsid w:val="007235E0"/>
    <w:rsid w:val="007250B0"/>
    <w:rsid w:val="00725D11"/>
    <w:rsid w:val="00726676"/>
    <w:rsid w:val="007307D1"/>
    <w:rsid w:val="007313CD"/>
    <w:rsid w:val="00731C9F"/>
    <w:rsid w:val="00734E91"/>
    <w:rsid w:val="00734EF1"/>
    <w:rsid w:val="0073563D"/>
    <w:rsid w:val="00736397"/>
    <w:rsid w:val="00736EA8"/>
    <w:rsid w:val="00736ED5"/>
    <w:rsid w:val="00737C2C"/>
    <w:rsid w:val="0074070E"/>
    <w:rsid w:val="00741AC4"/>
    <w:rsid w:val="00741EA2"/>
    <w:rsid w:val="007426AD"/>
    <w:rsid w:val="00743A8B"/>
    <w:rsid w:val="007445E4"/>
    <w:rsid w:val="00744EAE"/>
    <w:rsid w:val="00745823"/>
    <w:rsid w:val="00745E01"/>
    <w:rsid w:val="007465F3"/>
    <w:rsid w:val="007473CE"/>
    <w:rsid w:val="00747476"/>
    <w:rsid w:val="00750369"/>
    <w:rsid w:val="00752313"/>
    <w:rsid w:val="00752357"/>
    <w:rsid w:val="00752E90"/>
    <w:rsid w:val="007533A2"/>
    <w:rsid w:val="00754034"/>
    <w:rsid w:val="00754751"/>
    <w:rsid w:val="007547C4"/>
    <w:rsid w:val="00755219"/>
    <w:rsid w:val="00755C8A"/>
    <w:rsid w:val="00756702"/>
    <w:rsid w:val="00756CC6"/>
    <w:rsid w:val="0075798E"/>
    <w:rsid w:val="00760A25"/>
    <w:rsid w:val="00761E75"/>
    <w:rsid w:val="007623C0"/>
    <w:rsid w:val="00762FED"/>
    <w:rsid w:val="007652B9"/>
    <w:rsid w:val="007657A8"/>
    <w:rsid w:val="00766809"/>
    <w:rsid w:val="00770D96"/>
    <w:rsid w:val="0077129E"/>
    <w:rsid w:val="00771445"/>
    <w:rsid w:val="007719DB"/>
    <w:rsid w:val="0077282F"/>
    <w:rsid w:val="00772EF8"/>
    <w:rsid w:val="00772F8E"/>
    <w:rsid w:val="00773F4B"/>
    <w:rsid w:val="007758D5"/>
    <w:rsid w:val="00776AC2"/>
    <w:rsid w:val="00781F1F"/>
    <w:rsid w:val="00782660"/>
    <w:rsid w:val="007833DA"/>
    <w:rsid w:val="0078341B"/>
    <w:rsid w:val="00785912"/>
    <w:rsid w:val="007918FB"/>
    <w:rsid w:val="0079203F"/>
    <w:rsid w:val="007925CA"/>
    <w:rsid w:val="00792AC2"/>
    <w:rsid w:val="00792ADF"/>
    <w:rsid w:val="007936D4"/>
    <w:rsid w:val="00795568"/>
    <w:rsid w:val="00795672"/>
    <w:rsid w:val="00797810"/>
    <w:rsid w:val="007A1C85"/>
    <w:rsid w:val="007A31D7"/>
    <w:rsid w:val="007A358F"/>
    <w:rsid w:val="007A53E8"/>
    <w:rsid w:val="007A60FD"/>
    <w:rsid w:val="007A6E91"/>
    <w:rsid w:val="007B11FB"/>
    <w:rsid w:val="007B131E"/>
    <w:rsid w:val="007B2F76"/>
    <w:rsid w:val="007B31CB"/>
    <w:rsid w:val="007B47B9"/>
    <w:rsid w:val="007B4B0F"/>
    <w:rsid w:val="007B4FC2"/>
    <w:rsid w:val="007B5B2A"/>
    <w:rsid w:val="007B60F4"/>
    <w:rsid w:val="007B79CE"/>
    <w:rsid w:val="007C0023"/>
    <w:rsid w:val="007C2AB7"/>
    <w:rsid w:val="007C2D68"/>
    <w:rsid w:val="007C3476"/>
    <w:rsid w:val="007C3680"/>
    <w:rsid w:val="007C3DB5"/>
    <w:rsid w:val="007C4EAD"/>
    <w:rsid w:val="007C5EB5"/>
    <w:rsid w:val="007C6619"/>
    <w:rsid w:val="007C6C6D"/>
    <w:rsid w:val="007D02C6"/>
    <w:rsid w:val="007D02F3"/>
    <w:rsid w:val="007D0CE2"/>
    <w:rsid w:val="007D0D98"/>
    <w:rsid w:val="007D124F"/>
    <w:rsid w:val="007D1EB1"/>
    <w:rsid w:val="007D26BF"/>
    <w:rsid w:val="007D28FF"/>
    <w:rsid w:val="007D290F"/>
    <w:rsid w:val="007D33A5"/>
    <w:rsid w:val="007D3832"/>
    <w:rsid w:val="007D46C4"/>
    <w:rsid w:val="007D4E4A"/>
    <w:rsid w:val="007D515D"/>
    <w:rsid w:val="007D608F"/>
    <w:rsid w:val="007D6DB4"/>
    <w:rsid w:val="007D71FF"/>
    <w:rsid w:val="007D7345"/>
    <w:rsid w:val="007D7F88"/>
    <w:rsid w:val="007E006B"/>
    <w:rsid w:val="007E0B5B"/>
    <w:rsid w:val="007E25C5"/>
    <w:rsid w:val="007E4DEC"/>
    <w:rsid w:val="007E61E3"/>
    <w:rsid w:val="007E6D15"/>
    <w:rsid w:val="007E767A"/>
    <w:rsid w:val="007F07FE"/>
    <w:rsid w:val="007F0897"/>
    <w:rsid w:val="007F1202"/>
    <w:rsid w:val="007F230F"/>
    <w:rsid w:val="007F256A"/>
    <w:rsid w:val="007F2A8C"/>
    <w:rsid w:val="007F2DA6"/>
    <w:rsid w:val="007F319C"/>
    <w:rsid w:val="007F3A42"/>
    <w:rsid w:val="007F4834"/>
    <w:rsid w:val="007F51CC"/>
    <w:rsid w:val="007F55BE"/>
    <w:rsid w:val="007F661B"/>
    <w:rsid w:val="007F7E99"/>
    <w:rsid w:val="008004F7"/>
    <w:rsid w:val="00801641"/>
    <w:rsid w:val="00801725"/>
    <w:rsid w:val="00802EDD"/>
    <w:rsid w:val="008030BF"/>
    <w:rsid w:val="00803425"/>
    <w:rsid w:val="008034FA"/>
    <w:rsid w:val="008036E4"/>
    <w:rsid w:val="008040B5"/>
    <w:rsid w:val="008052C4"/>
    <w:rsid w:val="00805AAF"/>
    <w:rsid w:val="008108B4"/>
    <w:rsid w:val="00810A7A"/>
    <w:rsid w:val="00810F93"/>
    <w:rsid w:val="00812308"/>
    <w:rsid w:val="00812534"/>
    <w:rsid w:val="00812B9D"/>
    <w:rsid w:val="00812BF6"/>
    <w:rsid w:val="008144C0"/>
    <w:rsid w:val="008149C9"/>
    <w:rsid w:val="00815733"/>
    <w:rsid w:val="00816C4E"/>
    <w:rsid w:val="00817454"/>
    <w:rsid w:val="00821C5D"/>
    <w:rsid w:val="008220D9"/>
    <w:rsid w:val="0082338C"/>
    <w:rsid w:val="00824CD8"/>
    <w:rsid w:val="0082608F"/>
    <w:rsid w:val="00830638"/>
    <w:rsid w:val="00830DE1"/>
    <w:rsid w:val="008327F2"/>
    <w:rsid w:val="00833C74"/>
    <w:rsid w:val="00834B45"/>
    <w:rsid w:val="00835B20"/>
    <w:rsid w:val="008372B3"/>
    <w:rsid w:val="00837D34"/>
    <w:rsid w:val="0084087E"/>
    <w:rsid w:val="00841651"/>
    <w:rsid w:val="00841CE9"/>
    <w:rsid w:val="00842226"/>
    <w:rsid w:val="00842B9E"/>
    <w:rsid w:val="0084463E"/>
    <w:rsid w:val="00845C2E"/>
    <w:rsid w:val="00845EDD"/>
    <w:rsid w:val="0084614F"/>
    <w:rsid w:val="00846EF8"/>
    <w:rsid w:val="00847DCB"/>
    <w:rsid w:val="0085058F"/>
    <w:rsid w:val="00851ED7"/>
    <w:rsid w:val="008535F9"/>
    <w:rsid w:val="00853B81"/>
    <w:rsid w:val="00853D2D"/>
    <w:rsid w:val="00854769"/>
    <w:rsid w:val="008563E7"/>
    <w:rsid w:val="008564AB"/>
    <w:rsid w:val="00857621"/>
    <w:rsid w:val="00857A96"/>
    <w:rsid w:val="00857B36"/>
    <w:rsid w:val="00860DA0"/>
    <w:rsid w:val="008618A2"/>
    <w:rsid w:val="00861F7C"/>
    <w:rsid w:val="00862487"/>
    <w:rsid w:val="00862F84"/>
    <w:rsid w:val="0086314E"/>
    <w:rsid w:val="00864AC5"/>
    <w:rsid w:val="00865428"/>
    <w:rsid w:val="008661A2"/>
    <w:rsid w:val="00866F49"/>
    <w:rsid w:val="0087121D"/>
    <w:rsid w:val="00872AB8"/>
    <w:rsid w:val="00873624"/>
    <w:rsid w:val="00873747"/>
    <w:rsid w:val="0087423D"/>
    <w:rsid w:val="008745C7"/>
    <w:rsid w:val="00875C46"/>
    <w:rsid w:val="00875E65"/>
    <w:rsid w:val="00876CB2"/>
    <w:rsid w:val="00877734"/>
    <w:rsid w:val="0087785C"/>
    <w:rsid w:val="00877B88"/>
    <w:rsid w:val="008803C8"/>
    <w:rsid w:val="00881AE4"/>
    <w:rsid w:val="00882005"/>
    <w:rsid w:val="0088323A"/>
    <w:rsid w:val="00884080"/>
    <w:rsid w:val="00884106"/>
    <w:rsid w:val="008848B3"/>
    <w:rsid w:val="00884AC9"/>
    <w:rsid w:val="00884C84"/>
    <w:rsid w:val="008852A9"/>
    <w:rsid w:val="008859BC"/>
    <w:rsid w:val="00887361"/>
    <w:rsid w:val="00887453"/>
    <w:rsid w:val="00887C41"/>
    <w:rsid w:val="00890291"/>
    <w:rsid w:val="00890CB0"/>
    <w:rsid w:val="00892B63"/>
    <w:rsid w:val="00892EEC"/>
    <w:rsid w:val="00893B79"/>
    <w:rsid w:val="00894042"/>
    <w:rsid w:val="008944F7"/>
    <w:rsid w:val="00894846"/>
    <w:rsid w:val="00895EB8"/>
    <w:rsid w:val="00897BB9"/>
    <w:rsid w:val="00897CE3"/>
    <w:rsid w:val="008A0DB7"/>
    <w:rsid w:val="008A120C"/>
    <w:rsid w:val="008A2B1D"/>
    <w:rsid w:val="008A2FF5"/>
    <w:rsid w:val="008A3BEA"/>
    <w:rsid w:val="008A52FE"/>
    <w:rsid w:val="008A5499"/>
    <w:rsid w:val="008B08B9"/>
    <w:rsid w:val="008B24E7"/>
    <w:rsid w:val="008B2E84"/>
    <w:rsid w:val="008B3F2C"/>
    <w:rsid w:val="008B479C"/>
    <w:rsid w:val="008B5891"/>
    <w:rsid w:val="008B6656"/>
    <w:rsid w:val="008C1EDA"/>
    <w:rsid w:val="008C346C"/>
    <w:rsid w:val="008C4EB7"/>
    <w:rsid w:val="008C70B0"/>
    <w:rsid w:val="008C7D8D"/>
    <w:rsid w:val="008D1DA0"/>
    <w:rsid w:val="008D3E12"/>
    <w:rsid w:val="008D5070"/>
    <w:rsid w:val="008D6AC1"/>
    <w:rsid w:val="008E0162"/>
    <w:rsid w:val="008E0B68"/>
    <w:rsid w:val="008E0F94"/>
    <w:rsid w:val="008E2307"/>
    <w:rsid w:val="008E3AE5"/>
    <w:rsid w:val="008E4F58"/>
    <w:rsid w:val="008E51E2"/>
    <w:rsid w:val="008E60AF"/>
    <w:rsid w:val="008E6BEF"/>
    <w:rsid w:val="008E713F"/>
    <w:rsid w:val="008E77F9"/>
    <w:rsid w:val="008F2C0C"/>
    <w:rsid w:val="008F3D8C"/>
    <w:rsid w:val="008F5AEA"/>
    <w:rsid w:val="008F5D3E"/>
    <w:rsid w:val="0090064D"/>
    <w:rsid w:val="00900932"/>
    <w:rsid w:val="009009FA"/>
    <w:rsid w:val="00901142"/>
    <w:rsid w:val="00901418"/>
    <w:rsid w:val="0090174B"/>
    <w:rsid w:val="00901A1A"/>
    <w:rsid w:val="0090265D"/>
    <w:rsid w:val="00903281"/>
    <w:rsid w:val="00903D70"/>
    <w:rsid w:val="009043A9"/>
    <w:rsid w:val="009043F5"/>
    <w:rsid w:val="00904A40"/>
    <w:rsid w:val="009050FA"/>
    <w:rsid w:val="009113FE"/>
    <w:rsid w:val="00911452"/>
    <w:rsid w:val="009114DE"/>
    <w:rsid w:val="00911759"/>
    <w:rsid w:val="0091183E"/>
    <w:rsid w:val="00911F91"/>
    <w:rsid w:val="009123D9"/>
    <w:rsid w:val="00912648"/>
    <w:rsid w:val="009147A9"/>
    <w:rsid w:val="00915D68"/>
    <w:rsid w:val="00915FEE"/>
    <w:rsid w:val="009172CD"/>
    <w:rsid w:val="00917C5A"/>
    <w:rsid w:val="00920644"/>
    <w:rsid w:val="00922300"/>
    <w:rsid w:val="00924B76"/>
    <w:rsid w:val="00925758"/>
    <w:rsid w:val="00926035"/>
    <w:rsid w:val="0092736B"/>
    <w:rsid w:val="0093102C"/>
    <w:rsid w:val="0093175A"/>
    <w:rsid w:val="00932663"/>
    <w:rsid w:val="009326C7"/>
    <w:rsid w:val="00932A9F"/>
    <w:rsid w:val="00932D30"/>
    <w:rsid w:val="00933253"/>
    <w:rsid w:val="00933F4A"/>
    <w:rsid w:val="00933F87"/>
    <w:rsid w:val="00934841"/>
    <w:rsid w:val="00934976"/>
    <w:rsid w:val="00936B7F"/>
    <w:rsid w:val="009376A0"/>
    <w:rsid w:val="00940B09"/>
    <w:rsid w:val="00941278"/>
    <w:rsid w:val="009414E8"/>
    <w:rsid w:val="00941BED"/>
    <w:rsid w:val="009421ED"/>
    <w:rsid w:val="00942717"/>
    <w:rsid w:val="00946C07"/>
    <w:rsid w:val="009471CC"/>
    <w:rsid w:val="00947FDF"/>
    <w:rsid w:val="00950768"/>
    <w:rsid w:val="00951586"/>
    <w:rsid w:val="00952104"/>
    <w:rsid w:val="009523D9"/>
    <w:rsid w:val="00954BB5"/>
    <w:rsid w:val="00954E99"/>
    <w:rsid w:val="0095632A"/>
    <w:rsid w:val="0095741B"/>
    <w:rsid w:val="00957ACE"/>
    <w:rsid w:val="00960F77"/>
    <w:rsid w:val="00961933"/>
    <w:rsid w:val="0096199F"/>
    <w:rsid w:val="00963079"/>
    <w:rsid w:val="009636A6"/>
    <w:rsid w:val="00963F22"/>
    <w:rsid w:val="00964940"/>
    <w:rsid w:val="009653F6"/>
    <w:rsid w:val="0096606D"/>
    <w:rsid w:val="00966AA6"/>
    <w:rsid w:val="00966B03"/>
    <w:rsid w:val="0096768B"/>
    <w:rsid w:val="00967E30"/>
    <w:rsid w:val="00967E39"/>
    <w:rsid w:val="00970A54"/>
    <w:rsid w:val="00970DD7"/>
    <w:rsid w:val="009737DE"/>
    <w:rsid w:val="009741BC"/>
    <w:rsid w:val="00975A42"/>
    <w:rsid w:val="009761E5"/>
    <w:rsid w:val="00977748"/>
    <w:rsid w:val="00977922"/>
    <w:rsid w:val="00980319"/>
    <w:rsid w:val="0098164C"/>
    <w:rsid w:val="00981ECA"/>
    <w:rsid w:val="00982F9F"/>
    <w:rsid w:val="00983531"/>
    <w:rsid w:val="00983BB3"/>
    <w:rsid w:val="009847D7"/>
    <w:rsid w:val="0098626B"/>
    <w:rsid w:val="00987D2A"/>
    <w:rsid w:val="0099011C"/>
    <w:rsid w:val="009908BE"/>
    <w:rsid w:val="0099285F"/>
    <w:rsid w:val="009929EF"/>
    <w:rsid w:val="00992E3B"/>
    <w:rsid w:val="0099338C"/>
    <w:rsid w:val="00993534"/>
    <w:rsid w:val="00993A2A"/>
    <w:rsid w:val="00993DBE"/>
    <w:rsid w:val="009945E9"/>
    <w:rsid w:val="00994848"/>
    <w:rsid w:val="009956D8"/>
    <w:rsid w:val="00996648"/>
    <w:rsid w:val="00996ABB"/>
    <w:rsid w:val="00996CD7"/>
    <w:rsid w:val="00997CF5"/>
    <w:rsid w:val="009A03EB"/>
    <w:rsid w:val="009A0E7E"/>
    <w:rsid w:val="009A1DBE"/>
    <w:rsid w:val="009A2324"/>
    <w:rsid w:val="009A237E"/>
    <w:rsid w:val="009A2581"/>
    <w:rsid w:val="009A4B2C"/>
    <w:rsid w:val="009A4D27"/>
    <w:rsid w:val="009A5299"/>
    <w:rsid w:val="009A5E51"/>
    <w:rsid w:val="009A5F9A"/>
    <w:rsid w:val="009A6CCF"/>
    <w:rsid w:val="009B06CB"/>
    <w:rsid w:val="009B0FB3"/>
    <w:rsid w:val="009B2926"/>
    <w:rsid w:val="009B2B79"/>
    <w:rsid w:val="009B3935"/>
    <w:rsid w:val="009B3C33"/>
    <w:rsid w:val="009B4778"/>
    <w:rsid w:val="009B4F5A"/>
    <w:rsid w:val="009C16CB"/>
    <w:rsid w:val="009C2950"/>
    <w:rsid w:val="009C389A"/>
    <w:rsid w:val="009C454E"/>
    <w:rsid w:val="009C4BC1"/>
    <w:rsid w:val="009C5280"/>
    <w:rsid w:val="009C6592"/>
    <w:rsid w:val="009C661C"/>
    <w:rsid w:val="009C71F2"/>
    <w:rsid w:val="009D01EA"/>
    <w:rsid w:val="009D08B8"/>
    <w:rsid w:val="009D1CDC"/>
    <w:rsid w:val="009D1D37"/>
    <w:rsid w:val="009D246C"/>
    <w:rsid w:val="009D25CA"/>
    <w:rsid w:val="009D25E3"/>
    <w:rsid w:val="009D2E68"/>
    <w:rsid w:val="009D41CA"/>
    <w:rsid w:val="009D4FBE"/>
    <w:rsid w:val="009D7FA7"/>
    <w:rsid w:val="009E11A5"/>
    <w:rsid w:val="009E1272"/>
    <w:rsid w:val="009E1577"/>
    <w:rsid w:val="009E1929"/>
    <w:rsid w:val="009E2632"/>
    <w:rsid w:val="009E2B03"/>
    <w:rsid w:val="009E2EA0"/>
    <w:rsid w:val="009E4EB6"/>
    <w:rsid w:val="009E50EC"/>
    <w:rsid w:val="009E513F"/>
    <w:rsid w:val="009E71F4"/>
    <w:rsid w:val="009F069D"/>
    <w:rsid w:val="009F1073"/>
    <w:rsid w:val="009F2D87"/>
    <w:rsid w:val="009F312C"/>
    <w:rsid w:val="009F34AA"/>
    <w:rsid w:val="009F430F"/>
    <w:rsid w:val="009F4D75"/>
    <w:rsid w:val="009F5F52"/>
    <w:rsid w:val="009F6A67"/>
    <w:rsid w:val="009F797D"/>
    <w:rsid w:val="00A005D3"/>
    <w:rsid w:val="00A00C57"/>
    <w:rsid w:val="00A01D62"/>
    <w:rsid w:val="00A0200F"/>
    <w:rsid w:val="00A022E0"/>
    <w:rsid w:val="00A0288E"/>
    <w:rsid w:val="00A02E29"/>
    <w:rsid w:val="00A03BAC"/>
    <w:rsid w:val="00A03C4A"/>
    <w:rsid w:val="00A04E18"/>
    <w:rsid w:val="00A05087"/>
    <w:rsid w:val="00A05300"/>
    <w:rsid w:val="00A0540D"/>
    <w:rsid w:val="00A0578D"/>
    <w:rsid w:val="00A1037A"/>
    <w:rsid w:val="00A115D0"/>
    <w:rsid w:val="00A1174D"/>
    <w:rsid w:val="00A11886"/>
    <w:rsid w:val="00A14BFA"/>
    <w:rsid w:val="00A15282"/>
    <w:rsid w:val="00A158C9"/>
    <w:rsid w:val="00A1722E"/>
    <w:rsid w:val="00A208C0"/>
    <w:rsid w:val="00A21BE6"/>
    <w:rsid w:val="00A23083"/>
    <w:rsid w:val="00A23410"/>
    <w:rsid w:val="00A25524"/>
    <w:rsid w:val="00A26F94"/>
    <w:rsid w:val="00A27292"/>
    <w:rsid w:val="00A33202"/>
    <w:rsid w:val="00A33725"/>
    <w:rsid w:val="00A33865"/>
    <w:rsid w:val="00A3396E"/>
    <w:rsid w:val="00A34A72"/>
    <w:rsid w:val="00A36182"/>
    <w:rsid w:val="00A36AAD"/>
    <w:rsid w:val="00A373B0"/>
    <w:rsid w:val="00A40C4D"/>
    <w:rsid w:val="00A42864"/>
    <w:rsid w:val="00A42B8C"/>
    <w:rsid w:val="00A42F82"/>
    <w:rsid w:val="00A43A6C"/>
    <w:rsid w:val="00A43E98"/>
    <w:rsid w:val="00A44B24"/>
    <w:rsid w:val="00A46F5C"/>
    <w:rsid w:val="00A5024D"/>
    <w:rsid w:val="00A51590"/>
    <w:rsid w:val="00A529D7"/>
    <w:rsid w:val="00A532B6"/>
    <w:rsid w:val="00A5428F"/>
    <w:rsid w:val="00A54499"/>
    <w:rsid w:val="00A54A04"/>
    <w:rsid w:val="00A54FE8"/>
    <w:rsid w:val="00A55ACF"/>
    <w:rsid w:val="00A56314"/>
    <w:rsid w:val="00A5659F"/>
    <w:rsid w:val="00A56A42"/>
    <w:rsid w:val="00A56E73"/>
    <w:rsid w:val="00A56EDC"/>
    <w:rsid w:val="00A57A4C"/>
    <w:rsid w:val="00A60B26"/>
    <w:rsid w:val="00A60BD3"/>
    <w:rsid w:val="00A63549"/>
    <w:rsid w:val="00A64C30"/>
    <w:rsid w:val="00A669DA"/>
    <w:rsid w:val="00A6734B"/>
    <w:rsid w:val="00A6798F"/>
    <w:rsid w:val="00A70470"/>
    <w:rsid w:val="00A71127"/>
    <w:rsid w:val="00A7121D"/>
    <w:rsid w:val="00A71A92"/>
    <w:rsid w:val="00A72E2E"/>
    <w:rsid w:val="00A73362"/>
    <w:rsid w:val="00A73FF2"/>
    <w:rsid w:val="00A746A0"/>
    <w:rsid w:val="00A74871"/>
    <w:rsid w:val="00A748A5"/>
    <w:rsid w:val="00A758A1"/>
    <w:rsid w:val="00A759F3"/>
    <w:rsid w:val="00A76774"/>
    <w:rsid w:val="00A8062B"/>
    <w:rsid w:val="00A80DEE"/>
    <w:rsid w:val="00A82344"/>
    <w:rsid w:val="00A827E1"/>
    <w:rsid w:val="00A83864"/>
    <w:rsid w:val="00A838B0"/>
    <w:rsid w:val="00A92695"/>
    <w:rsid w:val="00A92AB4"/>
    <w:rsid w:val="00A93AE9"/>
    <w:rsid w:val="00A950B5"/>
    <w:rsid w:val="00A97224"/>
    <w:rsid w:val="00A97351"/>
    <w:rsid w:val="00AA1B41"/>
    <w:rsid w:val="00AA680D"/>
    <w:rsid w:val="00AA7130"/>
    <w:rsid w:val="00AA7908"/>
    <w:rsid w:val="00AB0A56"/>
    <w:rsid w:val="00AB0D3A"/>
    <w:rsid w:val="00AB200D"/>
    <w:rsid w:val="00AB2069"/>
    <w:rsid w:val="00AB2207"/>
    <w:rsid w:val="00AB2444"/>
    <w:rsid w:val="00AB2522"/>
    <w:rsid w:val="00AB2B2F"/>
    <w:rsid w:val="00AB5A7F"/>
    <w:rsid w:val="00AB727A"/>
    <w:rsid w:val="00AC0748"/>
    <w:rsid w:val="00AC075C"/>
    <w:rsid w:val="00AC07FC"/>
    <w:rsid w:val="00AC090B"/>
    <w:rsid w:val="00AC0B60"/>
    <w:rsid w:val="00AC2D1D"/>
    <w:rsid w:val="00AC2F22"/>
    <w:rsid w:val="00AC3290"/>
    <w:rsid w:val="00AC3EF2"/>
    <w:rsid w:val="00AC65AC"/>
    <w:rsid w:val="00AC65EC"/>
    <w:rsid w:val="00AD0DCC"/>
    <w:rsid w:val="00AD1471"/>
    <w:rsid w:val="00AD1528"/>
    <w:rsid w:val="00AD17CE"/>
    <w:rsid w:val="00AD21FF"/>
    <w:rsid w:val="00AD296E"/>
    <w:rsid w:val="00AD2A69"/>
    <w:rsid w:val="00AD2AB4"/>
    <w:rsid w:val="00AD498A"/>
    <w:rsid w:val="00AD5073"/>
    <w:rsid w:val="00AD50B3"/>
    <w:rsid w:val="00AD6A19"/>
    <w:rsid w:val="00AE0777"/>
    <w:rsid w:val="00AE0F98"/>
    <w:rsid w:val="00AE26B9"/>
    <w:rsid w:val="00AE2810"/>
    <w:rsid w:val="00AE2F26"/>
    <w:rsid w:val="00AE494D"/>
    <w:rsid w:val="00AE5C1B"/>
    <w:rsid w:val="00AE5FE0"/>
    <w:rsid w:val="00AE63CD"/>
    <w:rsid w:val="00AE7638"/>
    <w:rsid w:val="00AE76E5"/>
    <w:rsid w:val="00AF0700"/>
    <w:rsid w:val="00AF0A7E"/>
    <w:rsid w:val="00AF1519"/>
    <w:rsid w:val="00AF463B"/>
    <w:rsid w:val="00AF5986"/>
    <w:rsid w:val="00AF6CED"/>
    <w:rsid w:val="00AF7006"/>
    <w:rsid w:val="00B01573"/>
    <w:rsid w:val="00B02E64"/>
    <w:rsid w:val="00B02F36"/>
    <w:rsid w:val="00B03922"/>
    <w:rsid w:val="00B03BD3"/>
    <w:rsid w:val="00B04048"/>
    <w:rsid w:val="00B04624"/>
    <w:rsid w:val="00B05A17"/>
    <w:rsid w:val="00B05F99"/>
    <w:rsid w:val="00B06095"/>
    <w:rsid w:val="00B065C5"/>
    <w:rsid w:val="00B069FF"/>
    <w:rsid w:val="00B071B6"/>
    <w:rsid w:val="00B072BE"/>
    <w:rsid w:val="00B07AD3"/>
    <w:rsid w:val="00B07F5F"/>
    <w:rsid w:val="00B108A5"/>
    <w:rsid w:val="00B10E87"/>
    <w:rsid w:val="00B1131D"/>
    <w:rsid w:val="00B11B04"/>
    <w:rsid w:val="00B132A9"/>
    <w:rsid w:val="00B13972"/>
    <w:rsid w:val="00B14614"/>
    <w:rsid w:val="00B14F20"/>
    <w:rsid w:val="00B15E68"/>
    <w:rsid w:val="00B17117"/>
    <w:rsid w:val="00B17B45"/>
    <w:rsid w:val="00B17D4B"/>
    <w:rsid w:val="00B20D24"/>
    <w:rsid w:val="00B23B18"/>
    <w:rsid w:val="00B240F6"/>
    <w:rsid w:val="00B249AB"/>
    <w:rsid w:val="00B24AD2"/>
    <w:rsid w:val="00B2531A"/>
    <w:rsid w:val="00B25D39"/>
    <w:rsid w:val="00B261D4"/>
    <w:rsid w:val="00B272EC"/>
    <w:rsid w:val="00B27344"/>
    <w:rsid w:val="00B27B18"/>
    <w:rsid w:val="00B30DAC"/>
    <w:rsid w:val="00B334F9"/>
    <w:rsid w:val="00B3519B"/>
    <w:rsid w:val="00B35B4D"/>
    <w:rsid w:val="00B360D9"/>
    <w:rsid w:val="00B36606"/>
    <w:rsid w:val="00B407AD"/>
    <w:rsid w:val="00B40BF4"/>
    <w:rsid w:val="00B40D66"/>
    <w:rsid w:val="00B40D68"/>
    <w:rsid w:val="00B410EF"/>
    <w:rsid w:val="00B4113C"/>
    <w:rsid w:val="00B41681"/>
    <w:rsid w:val="00B4222D"/>
    <w:rsid w:val="00B43E86"/>
    <w:rsid w:val="00B44587"/>
    <w:rsid w:val="00B4509A"/>
    <w:rsid w:val="00B45B01"/>
    <w:rsid w:val="00B45EA1"/>
    <w:rsid w:val="00B47C1B"/>
    <w:rsid w:val="00B506F8"/>
    <w:rsid w:val="00B50AA3"/>
    <w:rsid w:val="00B51678"/>
    <w:rsid w:val="00B51FCC"/>
    <w:rsid w:val="00B52D09"/>
    <w:rsid w:val="00B5313A"/>
    <w:rsid w:val="00B53319"/>
    <w:rsid w:val="00B5344F"/>
    <w:rsid w:val="00B53A9E"/>
    <w:rsid w:val="00B53ABF"/>
    <w:rsid w:val="00B53D4F"/>
    <w:rsid w:val="00B546AA"/>
    <w:rsid w:val="00B54DB9"/>
    <w:rsid w:val="00B55B3C"/>
    <w:rsid w:val="00B56343"/>
    <w:rsid w:val="00B56BCB"/>
    <w:rsid w:val="00B5794A"/>
    <w:rsid w:val="00B57CDD"/>
    <w:rsid w:val="00B614D0"/>
    <w:rsid w:val="00B62961"/>
    <w:rsid w:val="00B62CA2"/>
    <w:rsid w:val="00B63133"/>
    <w:rsid w:val="00B63355"/>
    <w:rsid w:val="00B64A7F"/>
    <w:rsid w:val="00B6579A"/>
    <w:rsid w:val="00B67F89"/>
    <w:rsid w:val="00B706FC"/>
    <w:rsid w:val="00B715F8"/>
    <w:rsid w:val="00B71A93"/>
    <w:rsid w:val="00B71C0E"/>
    <w:rsid w:val="00B725FE"/>
    <w:rsid w:val="00B72995"/>
    <w:rsid w:val="00B7386A"/>
    <w:rsid w:val="00B738AB"/>
    <w:rsid w:val="00B73FA6"/>
    <w:rsid w:val="00B74568"/>
    <w:rsid w:val="00B76926"/>
    <w:rsid w:val="00B77073"/>
    <w:rsid w:val="00B81381"/>
    <w:rsid w:val="00B8159E"/>
    <w:rsid w:val="00B82459"/>
    <w:rsid w:val="00B825C6"/>
    <w:rsid w:val="00B83D1A"/>
    <w:rsid w:val="00B84EE6"/>
    <w:rsid w:val="00B8605C"/>
    <w:rsid w:val="00B87458"/>
    <w:rsid w:val="00B910D7"/>
    <w:rsid w:val="00B913A9"/>
    <w:rsid w:val="00B96B6D"/>
    <w:rsid w:val="00BA003F"/>
    <w:rsid w:val="00BA0A7D"/>
    <w:rsid w:val="00BA0DA8"/>
    <w:rsid w:val="00BA1A92"/>
    <w:rsid w:val="00BA1B0F"/>
    <w:rsid w:val="00BA2281"/>
    <w:rsid w:val="00BA2707"/>
    <w:rsid w:val="00BA3583"/>
    <w:rsid w:val="00BA386B"/>
    <w:rsid w:val="00BA39D2"/>
    <w:rsid w:val="00BA401F"/>
    <w:rsid w:val="00BA5B26"/>
    <w:rsid w:val="00BA6DBF"/>
    <w:rsid w:val="00BA7D46"/>
    <w:rsid w:val="00BB04A1"/>
    <w:rsid w:val="00BB136E"/>
    <w:rsid w:val="00BB214C"/>
    <w:rsid w:val="00BB23D5"/>
    <w:rsid w:val="00BB316E"/>
    <w:rsid w:val="00BB3470"/>
    <w:rsid w:val="00BB5501"/>
    <w:rsid w:val="00BB7F41"/>
    <w:rsid w:val="00BC077F"/>
    <w:rsid w:val="00BC2BDE"/>
    <w:rsid w:val="00BC3172"/>
    <w:rsid w:val="00BC41B1"/>
    <w:rsid w:val="00BC5262"/>
    <w:rsid w:val="00BC603B"/>
    <w:rsid w:val="00BD0382"/>
    <w:rsid w:val="00BD08C6"/>
    <w:rsid w:val="00BD1EDA"/>
    <w:rsid w:val="00BD2754"/>
    <w:rsid w:val="00BD2A81"/>
    <w:rsid w:val="00BD30A8"/>
    <w:rsid w:val="00BD3543"/>
    <w:rsid w:val="00BD4697"/>
    <w:rsid w:val="00BD5C33"/>
    <w:rsid w:val="00BD627A"/>
    <w:rsid w:val="00BD7293"/>
    <w:rsid w:val="00BE10A9"/>
    <w:rsid w:val="00BE1372"/>
    <w:rsid w:val="00BE17BD"/>
    <w:rsid w:val="00BE19E4"/>
    <w:rsid w:val="00BE4848"/>
    <w:rsid w:val="00BE5A25"/>
    <w:rsid w:val="00BE639E"/>
    <w:rsid w:val="00BE6474"/>
    <w:rsid w:val="00BE6915"/>
    <w:rsid w:val="00BF0812"/>
    <w:rsid w:val="00BF0FB5"/>
    <w:rsid w:val="00BF240B"/>
    <w:rsid w:val="00BF47A2"/>
    <w:rsid w:val="00BF4DA6"/>
    <w:rsid w:val="00BF509C"/>
    <w:rsid w:val="00BF6F0B"/>
    <w:rsid w:val="00BF7746"/>
    <w:rsid w:val="00BF7B44"/>
    <w:rsid w:val="00C004F8"/>
    <w:rsid w:val="00C01981"/>
    <w:rsid w:val="00C01F23"/>
    <w:rsid w:val="00C0277E"/>
    <w:rsid w:val="00C02DDD"/>
    <w:rsid w:val="00C03D5A"/>
    <w:rsid w:val="00C0440B"/>
    <w:rsid w:val="00C04CC5"/>
    <w:rsid w:val="00C04F6D"/>
    <w:rsid w:val="00C05514"/>
    <w:rsid w:val="00C064D2"/>
    <w:rsid w:val="00C0743A"/>
    <w:rsid w:val="00C10203"/>
    <w:rsid w:val="00C10E0F"/>
    <w:rsid w:val="00C1148D"/>
    <w:rsid w:val="00C11716"/>
    <w:rsid w:val="00C13092"/>
    <w:rsid w:val="00C1328B"/>
    <w:rsid w:val="00C149A7"/>
    <w:rsid w:val="00C14B08"/>
    <w:rsid w:val="00C14DED"/>
    <w:rsid w:val="00C159B7"/>
    <w:rsid w:val="00C15D2D"/>
    <w:rsid w:val="00C1605A"/>
    <w:rsid w:val="00C165E3"/>
    <w:rsid w:val="00C16D48"/>
    <w:rsid w:val="00C179B3"/>
    <w:rsid w:val="00C17D49"/>
    <w:rsid w:val="00C17E00"/>
    <w:rsid w:val="00C2057C"/>
    <w:rsid w:val="00C20CCC"/>
    <w:rsid w:val="00C20DE5"/>
    <w:rsid w:val="00C2293D"/>
    <w:rsid w:val="00C22A20"/>
    <w:rsid w:val="00C23C34"/>
    <w:rsid w:val="00C24709"/>
    <w:rsid w:val="00C254DC"/>
    <w:rsid w:val="00C255C6"/>
    <w:rsid w:val="00C27511"/>
    <w:rsid w:val="00C27B45"/>
    <w:rsid w:val="00C27BCD"/>
    <w:rsid w:val="00C27D47"/>
    <w:rsid w:val="00C31969"/>
    <w:rsid w:val="00C31A45"/>
    <w:rsid w:val="00C31A8D"/>
    <w:rsid w:val="00C327F0"/>
    <w:rsid w:val="00C34B75"/>
    <w:rsid w:val="00C35CC3"/>
    <w:rsid w:val="00C35E5E"/>
    <w:rsid w:val="00C36353"/>
    <w:rsid w:val="00C36436"/>
    <w:rsid w:val="00C37061"/>
    <w:rsid w:val="00C3768B"/>
    <w:rsid w:val="00C419D2"/>
    <w:rsid w:val="00C423DC"/>
    <w:rsid w:val="00C425F9"/>
    <w:rsid w:val="00C45186"/>
    <w:rsid w:val="00C45527"/>
    <w:rsid w:val="00C47317"/>
    <w:rsid w:val="00C47DAE"/>
    <w:rsid w:val="00C47DB9"/>
    <w:rsid w:val="00C52D06"/>
    <w:rsid w:val="00C53E4D"/>
    <w:rsid w:val="00C53FD8"/>
    <w:rsid w:val="00C54BF8"/>
    <w:rsid w:val="00C5568B"/>
    <w:rsid w:val="00C55C6F"/>
    <w:rsid w:val="00C56D43"/>
    <w:rsid w:val="00C5718B"/>
    <w:rsid w:val="00C60996"/>
    <w:rsid w:val="00C60F07"/>
    <w:rsid w:val="00C61D87"/>
    <w:rsid w:val="00C62657"/>
    <w:rsid w:val="00C626B0"/>
    <w:rsid w:val="00C626FE"/>
    <w:rsid w:val="00C64051"/>
    <w:rsid w:val="00C64B97"/>
    <w:rsid w:val="00C64C41"/>
    <w:rsid w:val="00C70CB7"/>
    <w:rsid w:val="00C73464"/>
    <w:rsid w:val="00C7356A"/>
    <w:rsid w:val="00C7387B"/>
    <w:rsid w:val="00C744DB"/>
    <w:rsid w:val="00C7505E"/>
    <w:rsid w:val="00C75756"/>
    <w:rsid w:val="00C759E1"/>
    <w:rsid w:val="00C75D4E"/>
    <w:rsid w:val="00C7601E"/>
    <w:rsid w:val="00C77854"/>
    <w:rsid w:val="00C77EDA"/>
    <w:rsid w:val="00C80857"/>
    <w:rsid w:val="00C815EE"/>
    <w:rsid w:val="00C8185B"/>
    <w:rsid w:val="00C824FD"/>
    <w:rsid w:val="00C8334C"/>
    <w:rsid w:val="00C842C6"/>
    <w:rsid w:val="00C85AD8"/>
    <w:rsid w:val="00C8647C"/>
    <w:rsid w:val="00C86842"/>
    <w:rsid w:val="00C8687E"/>
    <w:rsid w:val="00C9005B"/>
    <w:rsid w:val="00C90F25"/>
    <w:rsid w:val="00C9233B"/>
    <w:rsid w:val="00C92A97"/>
    <w:rsid w:val="00C940D8"/>
    <w:rsid w:val="00C94AC3"/>
    <w:rsid w:val="00C968F5"/>
    <w:rsid w:val="00C973A1"/>
    <w:rsid w:val="00C97827"/>
    <w:rsid w:val="00C97D33"/>
    <w:rsid w:val="00CA0079"/>
    <w:rsid w:val="00CA1042"/>
    <w:rsid w:val="00CA3DF4"/>
    <w:rsid w:val="00CA47EE"/>
    <w:rsid w:val="00CA5917"/>
    <w:rsid w:val="00CA59C2"/>
    <w:rsid w:val="00CA5C1F"/>
    <w:rsid w:val="00CA5DF2"/>
    <w:rsid w:val="00CA6A98"/>
    <w:rsid w:val="00CA6A9C"/>
    <w:rsid w:val="00CA7E57"/>
    <w:rsid w:val="00CB07D4"/>
    <w:rsid w:val="00CB1630"/>
    <w:rsid w:val="00CB2084"/>
    <w:rsid w:val="00CB32F8"/>
    <w:rsid w:val="00CB4CD1"/>
    <w:rsid w:val="00CB6A13"/>
    <w:rsid w:val="00CC0145"/>
    <w:rsid w:val="00CC05EE"/>
    <w:rsid w:val="00CC0AF2"/>
    <w:rsid w:val="00CC0BC6"/>
    <w:rsid w:val="00CC0CD9"/>
    <w:rsid w:val="00CC1838"/>
    <w:rsid w:val="00CC2881"/>
    <w:rsid w:val="00CC2D1E"/>
    <w:rsid w:val="00CC3C81"/>
    <w:rsid w:val="00CC54E6"/>
    <w:rsid w:val="00CC75B0"/>
    <w:rsid w:val="00CD0525"/>
    <w:rsid w:val="00CD0BC3"/>
    <w:rsid w:val="00CD13F3"/>
    <w:rsid w:val="00CD29DC"/>
    <w:rsid w:val="00CD2E5B"/>
    <w:rsid w:val="00CD391E"/>
    <w:rsid w:val="00CD4AEC"/>
    <w:rsid w:val="00CD4B5B"/>
    <w:rsid w:val="00CD5744"/>
    <w:rsid w:val="00CD5F9D"/>
    <w:rsid w:val="00CD680A"/>
    <w:rsid w:val="00CD6F4B"/>
    <w:rsid w:val="00CD7CB9"/>
    <w:rsid w:val="00CE028F"/>
    <w:rsid w:val="00CE1558"/>
    <w:rsid w:val="00CE1583"/>
    <w:rsid w:val="00CE1BD8"/>
    <w:rsid w:val="00CE2320"/>
    <w:rsid w:val="00CE26C4"/>
    <w:rsid w:val="00CE2E79"/>
    <w:rsid w:val="00CE46E9"/>
    <w:rsid w:val="00CE49C7"/>
    <w:rsid w:val="00CE53D8"/>
    <w:rsid w:val="00CE6F79"/>
    <w:rsid w:val="00CE7CD9"/>
    <w:rsid w:val="00CF0C67"/>
    <w:rsid w:val="00CF1FF9"/>
    <w:rsid w:val="00CF3A89"/>
    <w:rsid w:val="00CF46D2"/>
    <w:rsid w:val="00CF4A42"/>
    <w:rsid w:val="00CF6760"/>
    <w:rsid w:val="00CF68C3"/>
    <w:rsid w:val="00CF7470"/>
    <w:rsid w:val="00CF7723"/>
    <w:rsid w:val="00D013BB"/>
    <w:rsid w:val="00D01FD9"/>
    <w:rsid w:val="00D026DD"/>
    <w:rsid w:val="00D03702"/>
    <w:rsid w:val="00D04EBF"/>
    <w:rsid w:val="00D05681"/>
    <w:rsid w:val="00D0584B"/>
    <w:rsid w:val="00D0638C"/>
    <w:rsid w:val="00D07D58"/>
    <w:rsid w:val="00D1202F"/>
    <w:rsid w:val="00D124BA"/>
    <w:rsid w:val="00D12839"/>
    <w:rsid w:val="00D13278"/>
    <w:rsid w:val="00D13DA6"/>
    <w:rsid w:val="00D13E02"/>
    <w:rsid w:val="00D14C75"/>
    <w:rsid w:val="00D176D1"/>
    <w:rsid w:val="00D2029E"/>
    <w:rsid w:val="00D21274"/>
    <w:rsid w:val="00D223B5"/>
    <w:rsid w:val="00D22C64"/>
    <w:rsid w:val="00D236C5"/>
    <w:rsid w:val="00D23E41"/>
    <w:rsid w:val="00D244D5"/>
    <w:rsid w:val="00D27F20"/>
    <w:rsid w:val="00D30CF4"/>
    <w:rsid w:val="00D31163"/>
    <w:rsid w:val="00D317AB"/>
    <w:rsid w:val="00D31DE6"/>
    <w:rsid w:val="00D32FA3"/>
    <w:rsid w:val="00D33945"/>
    <w:rsid w:val="00D34343"/>
    <w:rsid w:val="00D36204"/>
    <w:rsid w:val="00D363C6"/>
    <w:rsid w:val="00D3673E"/>
    <w:rsid w:val="00D3674E"/>
    <w:rsid w:val="00D368B5"/>
    <w:rsid w:val="00D376EC"/>
    <w:rsid w:val="00D37765"/>
    <w:rsid w:val="00D41B44"/>
    <w:rsid w:val="00D42801"/>
    <w:rsid w:val="00D4418A"/>
    <w:rsid w:val="00D4483B"/>
    <w:rsid w:val="00D452DA"/>
    <w:rsid w:val="00D45574"/>
    <w:rsid w:val="00D45696"/>
    <w:rsid w:val="00D45A4C"/>
    <w:rsid w:val="00D45C68"/>
    <w:rsid w:val="00D45C6B"/>
    <w:rsid w:val="00D46221"/>
    <w:rsid w:val="00D46454"/>
    <w:rsid w:val="00D47D1F"/>
    <w:rsid w:val="00D47DB8"/>
    <w:rsid w:val="00D50168"/>
    <w:rsid w:val="00D502A7"/>
    <w:rsid w:val="00D5111F"/>
    <w:rsid w:val="00D51172"/>
    <w:rsid w:val="00D51533"/>
    <w:rsid w:val="00D517D7"/>
    <w:rsid w:val="00D54275"/>
    <w:rsid w:val="00D54C6E"/>
    <w:rsid w:val="00D5562C"/>
    <w:rsid w:val="00D564E7"/>
    <w:rsid w:val="00D57033"/>
    <w:rsid w:val="00D57F36"/>
    <w:rsid w:val="00D57FA3"/>
    <w:rsid w:val="00D60A41"/>
    <w:rsid w:val="00D61D30"/>
    <w:rsid w:val="00D62216"/>
    <w:rsid w:val="00D63446"/>
    <w:rsid w:val="00D642D2"/>
    <w:rsid w:val="00D64A64"/>
    <w:rsid w:val="00D64B8D"/>
    <w:rsid w:val="00D6578A"/>
    <w:rsid w:val="00D6607B"/>
    <w:rsid w:val="00D66184"/>
    <w:rsid w:val="00D6694E"/>
    <w:rsid w:val="00D71110"/>
    <w:rsid w:val="00D713E7"/>
    <w:rsid w:val="00D71565"/>
    <w:rsid w:val="00D71F32"/>
    <w:rsid w:val="00D721EF"/>
    <w:rsid w:val="00D72DBE"/>
    <w:rsid w:val="00D73DF9"/>
    <w:rsid w:val="00D75462"/>
    <w:rsid w:val="00D75895"/>
    <w:rsid w:val="00D75DCB"/>
    <w:rsid w:val="00D76436"/>
    <w:rsid w:val="00D77089"/>
    <w:rsid w:val="00D80343"/>
    <w:rsid w:val="00D81F66"/>
    <w:rsid w:val="00D8295E"/>
    <w:rsid w:val="00D83CEA"/>
    <w:rsid w:val="00D8417D"/>
    <w:rsid w:val="00D857AD"/>
    <w:rsid w:val="00D860F0"/>
    <w:rsid w:val="00D87178"/>
    <w:rsid w:val="00D91081"/>
    <w:rsid w:val="00D910AE"/>
    <w:rsid w:val="00D917DA"/>
    <w:rsid w:val="00D91B6E"/>
    <w:rsid w:val="00D92392"/>
    <w:rsid w:val="00D936F6"/>
    <w:rsid w:val="00D93768"/>
    <w:rsid w:val="00D93EDA"/>
    <w:rsid w:val="00D945FB"/>
    <w:rsid w:val="00D95D3F"/>
    <w:rsid w:val="00D95E66"/>
    <w:rsid w:val="00D961A2"/>
    <w:rsid w:val="00D9663C"/>
    <w:rsid w:val="00D96BB2"/>
    <w:rsid w:val="00D96EA0"/>
    <w:rsid w:val="00D97876"/>
    <w:rsid w:val="00D97E25"/>
    <w:rsid w:val="00DA13A1"/>
    <w:rsid w:val="00DA1AB0"/>
    <w:rsid w:val="00DA1CD4"/>
    <w:rsid w:val="00DA1EA7"/>
    <w:rsid w:val="00DA3732"/>
    <w:rsid w:val="00DA38A4"/>
    <w:rsid w:val="00DA5657"/>
    <w:rsid w:val="00DB0D62"/>
    <w:rsid w:val="00DB1E6A"/>
    <w:rsid w:val="00DB22F9"/>
    <w:rsid w:val="00DB4BAC"/>
    <w:rsid w:val="00DB4D30"/>
    <w:rsid w:val="00DB65FF"/>
    <w:rsid w:val="00DB6A76"/>
    <w:rsid w:val="00DB7478"/>
    <w:rsid w:val="00DB7DF4"/>
    <w:rsid w:val="00DC00F9"/>
    <w:rsid w:val="00DC0677"/>
    <w:rsid w:val="00DC29A5"/>
    <w:rsid w:val="00DC488F"/>
    <w:rsid w:val="00DC6C17"/>
    <w:rsid w:val="00DC7CB9"/>
    <w:rsid w:val="00DD0B46"/>
    <w:rsid w:val="00DD0F07"/>
    <w:rsid w:val="00DD1233"/>
    <w:rsid w:val="00DD20E7"/>
    <w:rsid w:val="00DD48FB"/>
    <w:rsid w:val="00DD4E83"/>
    <w:rsid w:val="00DD540A"/>
    <w:rsid w:val="00DD62B9"/>
    <w:rsid w:val="00DD704C"/>
    <w:rsid w:val="00DD747E"/>
    <w:rsid w:val="00DD7ADB"/>
    <w:rsid w:val="00DE0040"/>
    <w:rsid w:val="00DE0CA9"/>
    <w:rsid w:val="00DE5240"/>
    <w:rsid w:val="00DE527F"/>
    <w:rsid w:val="00DE68A5"/>
    <w:rsid w:val="00DF005C"/>
    <w:rsid w:val="00DF00B1"/>
    <w:rsid w:val="00DF0F34"/>
    <w:rsid w:val="00DF1CD1"/>
    <w:rsid w:val="00DF29CB"/>
    <w:rsid w:val="00DF2F82"/>
    <w:rsid w:val="00DF309C"/>
    <w:rsid w:val="00DF3154"/>
    <w:rsid w:val="00DF4C07"/>
    <w:rsid w:val="00DF56D8"/>
    <w:rsid w:val="00DF66C4"/>
    <w:rsid w:val="00DF68C2"/>
    <w:rsid w:val="00DF6D99"/>
    <w:rsid w:val="00DF7315"/>
    <w:rsid w:val="00E001AB"/>
    <w:rsid w:val="00E002DB"/>
    <w:rsid w:val="00E00F02"/>
    <w:rsid w:val="00E010C0"/>
    <w:rsid w:val="00E019EF"/>
    <w:rsid w:val="00E03478"/>
    <w:rsid w:val="00E03663"/>
    <w:rsid w:val="00E05641"/>
    <w:rsid w:val="00E05F28"/>
    <w:rsid w:val="00E067B9"/>
    <w:rsid w:val="00E06840"/>
    <w:rsid w:val="00E06F66"/>
    <w:rsid w:val="00E07BD9"/>
    <w:rsid w:val="00E107B7"/>
    <w:rsid w:val="00E138F0"/>
    <w:rsid w:val="00E144E2"/>
    <w:rsid w:val="00E14C89"/>
    <w:rsid w:val="00E14D03"/>
    <w:rsid w:val="00E15C20"/>
    <w:rsid w:val="00E15CE7"/>
    <w:rsid w:val="00E15FEB"/>
    <w:rsid w:val="00E17FFA"/>
    <w:rsid w:val="00E23BCB"/>
    <w:rsid w:val="00E26DF4"/>
    <w:rsid w:val="00E2735A"/>
    <w:rsid w:val="00E30036"/>
    <w:rsid w:val="00E300EE"/>
    <w:rsid w:val="00E301B7"/>
    <w:rsid w:val="00E30888"/>
    <w:rsid w:val="00E30A73"/>
    <w:rsid w:val="00E31788"/>
    <w:rsid w:val="00E31C42"/>
    <w:rsid w:val="00E32A5B"/>
    <w:rsid w:val="00E33227"/>
    <w:rsid w:val="00E33A5E"/>
    <w:rsid w:val="00E33AAB"/>
    <w:rsid w:val="00E33BCE"/>
    <w:rsid w:val="00E33C82"/>
    <w:rsid w:val="00E3464E"/>
    <w:rsid w:val="00E36010"/>
    <w:rsid w:val="00E37C1E"/>
    <w:rsid w:val="00E40121"/>
    <w:rsid w:val="00E40C81"/>
    <w:rsid w:val="00E40F4C"/>
    <w:rsid w:val="00E42027"/>
    <w:rsid w:val="00E42491"/>
    <w:rsid w:val="00E42ED5"/>
    <w:rsid w:val="00E43DBA"/>
    <w:rsid w:val="00E44E99"/>
    <w:rsid w:val="00E456B9"/>
    <w:rsid w:val="00E467C5"/>
    <w:rsid w:val="00E46851"/>
    <w:rsid w:val="00E46DB4"/>
    <w:rsid w:val="00E46FBA"/>
    <w:rsid w:val="00E5059E"/>
    <w:rsid w:val="00E52A3A"/>
    <w:rsid w:val="00E52BCF"/>
    <w:rsid w:val="00E53528"/>
    <w:rsid w:val="00E567F1"/>
    <w:rsid w:val="00E56FB4"/>
    <w:rsid w:val="00E57C19"/>
    <w:rsid w:val="00E57C2B"/>
    <w:rsid w:val="00E57E93"/>
    <w:rsid w:val="00E602B3"/>
    <w:rsid w:val="00E610F9"/>
    <w:rsid w:val="00E62E87"/>
    <w:rsid w:val="00E6341C"/>
    <w:rsid w:val="00E63899"/>
    <w:rsid w:val="00E63CAA"/>
    <w:rsid w:val="00E63FBE"/>
    <w:rsid w:val="00E65148"/>
    <w:rsid w:val="00E667B6"/>
    <w:rsid w:val="00E66DE5"/>
    <w:rsid w:val="00E6715C"/>
    <w:rsid w:val="00E671D1"/>
    <w:rsid w:val="00E672E2"/>
    <w:rsid w:val="00E67C4F"/>
    <w:rsid w:val="00E708FA"/>
    <w:rsid w:val="00E719CB"/>
    <w:rsid w:val="00E71B71"/>
    <w:rsid w:val="00E72912"/>
    <w:rsid w:val="00E729A1"/>
    <w:rsid w:val="00E7331D"/>
    <w:rsid w:val="00E7339F"/>
    <w:rsid w:val="00E733E2"/>
    <w:rsid w:val="00E76F09"/>
    <w:rsid w:val="00E779B2"/>
    <w:rsid w:val="00E77EBE"/>
    <w:rsid w:val="00E8004A"/>
    <w:rsid w:val="00E81933"/>
    <w:rsid w:val="00E8315B"/>
    <w:rsid w:val="00E84367"/>
    <w:rsid w:val="00E84D91"/>
    <w:rsid w:val="00E853B5"/>
    <w:rsid w:val="00E87544"/>
    <w:rsid w:val="00E90D48"/>
    <w:rsid w:val="00E90E19"/>
    <w:rsid w:val="00E9106B"/>
    <w:rsid w:val="00E925A8"/>
    <w:rsid w:val="00E9301E"/>
    <w:rsid w:val="00E94D3C"/>
    <w:rsid w:val="00E95D71"/>
    <w:rsid w:val="00E9620D"/>
    <w:rsid w:val="00E965CB"/>
    <w:rsid w:val="00E96ACF"/>
    <w:rsid w:val="00E97A17"/>
    <w:rsid w:val="00EA0E9A"/>
    <w:rsid w:val="00EA28F3"/>
    <w:rsid w:val="00EA4105"/>
    <w:rsid w:val="00EB0232"/>
    <w:rsid w:val="00EB0B14"/>
    <w:rsid w:val="00EB1F6A"/>
    <w:rsid w:val="00EB216B"/>
    <w:rsid w:val="00EB2447"/>
    <w:rsid w:val="00EB2883"/>
    <w:rsid w:val="00EB2E6F"/>
    <w:rsid w:val="00EB3AD8"/>
    <w:rsid w:val="00EB4863"/>
    <w:rsid w:val="00EB4D40"/>
    <w:rsid w:val="00EB6377"/>
    <w:rsid w:val="00EB784F"/>
    <w:rsid w:val="00EB7A6A"/>
    <w:rsid w:val="00EC0910"/>
    <w:rsid w:val="00EC13EC"/>
    <w:rsid w:val="00EC1570"/>
    <w:rsid w:val="00EC16C4"/>
    <w:rsid w:val="00EC373D"/>
    <w:rsid w:val="00EC3D1A"/>
    <w:rsid w:val="00EC4B5C"/>
    <w:rsid w:val="00EC5183"/>
    <w:rsid w:val="00EC5556"/>
    <w:rsid w:val="00EC581B"/>
    <w:rsid w:val="00EC764C"/>
    <w:rsid w:val="00ED0B7F"/>
    <w:rsid w:val="00ED0D31"/>
    <w:rsid w:val="00ED2352"/>
    <w:rsid w:val="00ED2C2E"/>
    <w:rsid w:val="00ED347C"/>
    <w:rsid w:val="00ED3AC5"/>
    <w:rsid w:val="00ED421F"/>
    <w:rsid w:val="00ED4E7D"/>
    <w:rsid w:val="00ED5B50"/>
    <w:rsid w:val="00ED6327"/>
    <w:rsid w:val="00ED6E6B"/>
    <w:rsid w:val="00ED7323"/>
    <w:rsid w:val="00EE03CF"/>
    <w:rsid w:val="00EE0D9C"/>
    <w:rsid w:val="00EE18C9"/>
    <w:rsid w:val="00EE1BFD"/>
    <w:rsid w:val="00EE2A7A"/>
    <w:rsid w:val="00EE30D0"/>
    <w:rsid w:val="00EE38E8"/>
    <w:rsid w:val="00EE4E7B"/>
    <w:rsid w:val="00EE5FEC"/>
    <w:rsid w:val="00EE6D3B"/>
    <w:rsid w:val="00EE723E"/>
    <w:rsid w:val="00EE7554"/>
    <w:rsid w:val="00EE7AA5"/>
    <w:rsid w:val="00EF1555"/>
    <w:rsid w:val="00EF1A48"/>
    <w:rsid w:val="00EF1E27"/>
    <w:rsid w:val="00EF21D3"/>
    <w:rsid w:val="00EF2785"/>
    <w:rsid w:val="00EF4EFA"/>
    <w:rsid w:val="00EF4F8C"/>
    <w:rsid w:val="00EF6DB1"/>
    <w:rsid w:val="00F03E4E"/>
    <w:rsid w:val="00F04353"/>
    <w:rsid w:val="00F04D64"/>
    <w:rsid w:val="00F05F19"/>
    <w:rsid w:val="00F06904"/>
    <w:rsid w:val="00F06B96"/>
    <w:rsid w:val="00F06E52"/>
    <w:rsid w:val="00F07407"/>
    <w:rsid w:val="00F0769A"/>
    <w:rsid w:val="00F10FF5"/>
    <w:rsid w:val="00F11ADB"/>
    <w:rsid w:val="00F12B90"/>
    <w:rsid w:val="00F141F4"/>
    <w:rsid w:val="00F17F71"/>
    <w:rsid w:val="00F2060B"/>
    <w:rsid w:val="00F208EF"/>
    <w:rsid w:val="00F20948"/>
    <w:rsid w:val="00F2164C"/>
    <w:rsid w:val="00F21E85"/>
    <w:rsid w:val="00F21FD0"/>
    <w:rsid w:val="00F22552"/>
    <w:rsid w:val="00F228EB"/>
    <w:rsid w:val="00F24082"/>
    <w:rsid w:val="00F25D25"/>
    <w:rsid w:val="00F25DD7"/>
    <w:rsid w:val="00F26BD7"/>
    <w:rsid w:val="00F303CC"/>
    <w:rsid w:val="00F3100F"/>
    <w:rsid w:val="00F32688"/>
    <w:rsid w:val="00F33454"/>
    <w:rsid w:val="00F33498"/>
    <w:rsid w:val="00F35C82"/>
    <w:rsid w:val="00F36574"/>
    <w:rsid w:val="00F36D88"/>
    <w:rsid w:val="00F379CC"/>
    <w:rsid w:val="00F4055B"/>
    <w:rsid w:val="00F41705"/>
    <w:rsid w:val="00F41DEF"/>
    <w:rsid w:val="00F41F13"/>
    <w:rsid w:val="00F4371B"/>
    <w:rsid w:val="00F445B1"/>
    <w:rsid w:val="00F44F05"/>
    <w:rsid w:val="00F4750C"/>
    <w:rsid w:val="00F476CF"/>
    <w:rsid w:val="00F47DA6"/>
    <w:rsid w:val="00F501F8"/>
    <w:rsid w:val="00F510B0"/>
    <w:rsid w:val="00F511B8"/>
    <w:rsid w:val="00F52645"/>
    <w:rsid w:val="00F53485"/>
    <w:rsid w:val="00F55157"/>
    <w:rsid w:val="00F558B4"/>
    <w:rsid w:val="00F56844"/>
    <w:rsid w:val="00F56D0A"/>
    <w:rsid w:val="00F57255"/>
    <w:rsid w:val="00F617BD"/>
    <w:rsid w:val="00F617E6"/>
    <w:rsid w:val="00F61FD4"/>
    <w:rsid w:val="00F633EC"/>
    <w:rsid w:val="00F65984"/>
    <w:rsid w:val="00F67A8C"/>
    <w:rsid w:val="00F67D75"/>
    <w:rsid w:val="00F70579"/>
    <w:rsid w:val="00F72131"/>
    <w:rsid w:val="00F7286A"/>
    <w:rsid w:val="00F72A1C"/>
    <w:rsid w:val="00F72FA7"/>
    <w:rsid w:val="00F73660"/>
    <w:rsid w:val="00F74179"/>
    <w:rsid w:val="00F75980"/>
    <w:rsid w:val="00F80672"/>
    <w:rsid w:val="00F8142D"/>
    <w:rsid w:val="00F81851"/>
    <w:rsid w:val="00F823DB"/>
    <w:rsid w:val="00F82D1F"/>
    <w:rsid w:val="00F831C7"/>
    <w:rsid w:val="00F8381E"/>
    <w:rsid w:val="00F83DB2"/>
    <w:rsid w:val="00F84055"/>
    <w:rsid w:val="00F84474"/>
    <w:rsid w:val="00F853F1"/>
    <w:rsid w:val="00F8593F"/>
    <w:rsid w:val="00F85ECA"/>
    <w:rsid w:val="00F872BB"/>
    <w:rsid w:val="00F87ABB"/>
    <w:rsid w:val="00F87F67"/>
    <w:rsid w:val="00F91E76"/>
    <w:rsid w:val="00F923CF"/>
    <w:rsid w:val="00F938DC"/>
    <w:rsid w:val="00F939BF"/>
    <w:rsid w:val="00F93E84"/>
    <w:rsid w:val="00F94229"/>
    <w:rsid w:val="00F94396"/>
    <w:rsid w:val="00F95B9D"/>
    <w:rsid w:val="00F964A5"/>
    <w:rsid w:val="00F970C6"/>
    <w:rsid w:val="00F9766F"/>
    <w:rsid w:val="00F97AFF"/>
    <w:rsid w:val="00F97C25"/>
    <w:rsid w:val="00F97E71"/>
    <w:rsid w:val="00FA1588"/>
    <w:rsid w:val="00FA1C9C"/>
    <w:rsid w:val="00FA1E6D"/>
    <w:rsid w:val="00FA2A10"/>
    <w:rsid w:val="00FA2C02"/>
    <w:rsid w:val="00FA3640"/>
    <w:rsid w:val="00FA3E69"/>
    <w:rsid w:val="00FA5F98"/>
    <w:rsid w:val="00FA6237"/>
    <w:rsid w:val="00FA6368"/>
    <w:rsid w:val="00FB10C7"/>
    <w:rsid w:val="00FB155A"/>
    <w:rsid w:val="00FB22BC"/>
    <w:rsid w:val="00FB23C7"/>
    <w:rsid w:val="00FB2B4F"/>
    <w:rsid w:val="00FB37BB"/>
    <w:rsid w:val="00FB3884"/>
    <w:rsid w:val="00FB7A0F"/>
    <w:rsid w:val="00FC14F6"/>
    <w:rsid w:val="00FC1CB8"/>
    <w:rsid w:val="00FC3578"/>
    <w:rsid w:val="00FC3C65"/>
    <w:rsid w:val="00FC4C9C"/>
    <w:rsid w:val="00FC4EF8"/>
    <w:rsid w:val="00FC7D62"/>
    <w:rsid w:val="00FD04E8"/>
    <w:rsid w:val="00FD11FB"/>
    <w:rsid w:val="00FD2551"/>
    <w:rsid w:val="00FD38A2"/>
    <w:rsid w:val="00FD3EE6"/>
    <w:rsid w:val="00FD4804"/>
    <w:rsid w:val="00FD652D"/>
    <w:rsid w:val="00FD7D56"/>
    <w:rsid w:val="00FE125F"/>
    <w:rsid w:val="00FE16ED"/>
    <w:rsid w:val="00FE17BB"/>
    <w:rsid w:val="00FE250D"/>
    <w:rsid w:val="00FE2554"/>
    <w:rsid w:val="00FE2C0A"/>
    <w:rsid w:val="00FE2C76"/>
    <w:rsid w:val="00FE31CC"/>
    <w:rsid w:val="00FE380F"/>
    <w:rsid w:val="00FE41A9"/>
    <w:rsid w:val="00FE49C7"/>
    <w:rsid w:val="00FF0754"/>
    <w:rsid w:val="00FF0F95"/>
    <w:rsid w:val="00FF1049"/>
    <w:rsid w:val="00FF166C"/>
    <w:rsid w:val="00FF29ED"/>
    <w:rsid w:val="00FF3901"/>
    <w:rsid w:val="00FF485D"/>
    <w:rsid w:val="00FF4A88"/>
    <w:rsid w:val="00FF4E17"/>
    <w:rsid w:val="00FF4F9F"/>
    <w:rsid w:val="00FF7036"/>
    <w:rsid w:val="00FF70E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64D3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174B"/>
    <w:pPr>
      <w:spacing w:before="120"/>
      <w:ind w:firstLine="720"/>
    </w:pPr>
    <w:rPr>
      <w:rFonts w:ascii="Times New Roman" w:eastAsia="Times New Roman" w:hAnsi="Times New Roman" w:cs="Times New Roman"/>
    </w:rPr>
  </w:style>
  <w:style w:type="paragraph" w:customStyle="1" w:styleId="AbstractSummary">
    <w:name w:val="Abstract/Summary"/>
    <w:basedOn w:val="Normal"/>
    <w:rsid w:val="00611837"/>
    <w:pPr>
      <w:spacing w:before="12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8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6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531"/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531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2EEC"/>
    <w:pPr>
      <w:ind w:left="720"/>
      <w:contextualSpacing/>
    </w:pPr>
  </w:style>
  <w:style w:type="character" w:customStyle="1" w:styleId="CharacterStyle1">
    <w:name w:val="Character Style 1"/>
    <w:uiPriority w:val="99"/>
    <w:rsid w:val="0053208F"/>
    <w:rPr>
      <w:sz w:val="22"/>
      <w:szCs w:val="22"/>
    </w:rPr>
  </w:style>
  <w:style w:type="paragraph" w:styleId="Caption">
    <w:name w:val="caption"/>
    <w:basedOn w:val="Normal"/>
    <w:next w:val="Normal"/>
    <w:rsid w:val="0053208F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</w:rPr>
  </w:style>
  <w:style w:type="character" w:customStyle="1" w:styleId="ti">
    <w:name w:val="ti"/>
    <w:basedOn w:val="DefaultParagraphFont"/>
    <w:rsid w:val="00E42491"/>
  </w:style>
  <w:style w:type="paragraph" w:styleId="PlainText">
    <w:name w:val="Plain Text"/>
    <w:basedOn w:val="Normal"/>
    <w:link w:val="PlainTextChar"/>
    <w:rsid w:val="00E42491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42491"/>
    <w:rPr>
      <w:rFonts w:ascii="Courier New" w:eastAsia="Times New Roman" w:hAnsi="Courier New" w:cs="Times New Roman"/>
      <w:sz w:val="20"/>
      <w:szCs w:val="20"/>
    </w:rPr>
  </w:style>
  <w:style w:type="paragraph" w:customStyle="1" w:styleId="Authors">
    <w:name w:val="Authors"/>
    <w:basedOn w:val="Normal"/>
    <w:rsid w:val="00E42491"/>
    <w:pPr>
      <w:spacing w:before="120" w:after="360"/>
      <w:jc w:val="center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EB1F6A"/>
  </w:style>
  <w:style w:type="paragraph" w:customStyle="1" w:styleId="Acknowledgement">
    <w:name w:val="Acknowledgement"/>
    <w:basedOn w:val="Normal"/>
    <w:rsid w:val="0002190E"/>
    <w:pPr>
      <w:spacing w:before="120"/>
      <w:ind w:left="720" w:hanging="720"/>
    </w:pPr>
    <w:rPr>
      <w:rFonts w:ascii="Times New Roman" w:eastAsia="Times New Roman" w:hAnsi="Times New Roman" w:cs="Times New Roman"/>
    </w:rPr>
  </w:style>
  <w:style w:type="character" w:customStyle="1" w:styleId="name">
    <w:name w:val="name"/>
    <w:basedOn w:val="DefaultParagraphFont"/>
    <w:rsid w:val="00D961A2"/>
  </w:style>
  <w:style w:type="character" w:styleId="LineNumber">
    <w:name w:val="line number"/>
    <w:basedOn w:val="DefaultParagraphFont"/>
    <w:uiPriority w:val="99"/>
    <w:semiHidden/>
    <w:unhideWhenUsed/>
    <w:rsid w:val="00164228"/>
  </w:style>
  <w:style w:type="paragraph" w:styleId="BodyTextIndent">
    <w:name w:val="Body Text Indent"/>
    <w:basedOn w:val="Normal"/>
    <w:link w:val="BodyTextIndentChar"/>
    <w:rsid w:val="00AC65EC"/>
    <w:pPr>
      <w:ind w:firstLine="720"/>
    </w:pPr>
    <w:rPr>
      <w:rFonts w:ascii="Times" w:eastAsia="Times" w:hAnsi="Times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65EC"/>
    <w:rPr>
      <w:rFonts w:ascii="Times" w:eastAsia="Times" w:hAnsi="Times" w:cs="Times New Roman"/>
      <w:sz w:val="22"/>
      <w:szCs w:val="20"/>
    </w:rPr>
  </w:style>
  <w:style w:type="paragraph" w:styleId="NoSpacing">
    <w:name w:val="No Spacing"/>
    <w:qFormat/>
    <w:rsid w:val="00AC65EC"/>
    <w:rPr>
      <w:rFonts w:ascii="Times" w:eastAsia="Times New Roman" w:hAnsi="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F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F07"/>
  </w:style>
  <w:style w:type="paragraph" w:styleId="Footer">
    <w:name w:val="footer"/>
    <w:basedOn w:val="Normal"/>
    <w:link w:val="FooterChar"/>
    <w:uiPriority w:val="99"/>
    <w:unhideWhenUsed/>
    <w:rsid w:val="00DD0F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36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36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7F36"/>
  </w:style>
  <w:style w:type="character" w:styleId="Hyperlink">
    <w:name w:val="Hyperlink"/>
    <w:basedOn w:val="DefaultParagraphFont"/>
    <w:uiPriority w:val="99"/>
    <w:unhideWhenUsed/>
    <w:rsid w:val="00D57F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8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174B"/>
    <w:pPr>
      <w:spacing w:before="120"/>
      <w:ind w:firstLine="720"/>
    </w:pPr>
    <w:rPr>
      <w:rFonts w:ascii="Times New Roman" w:eastAsia="Times New Roman" w:hAnsi="Times New Roman" w:cs="Times New Roman"/>
    </w:rPr>
  </w:style>
  <w:style w:type="paragraph" w:customStyle="1" w:styleId="AbstractSummary">
    <w:name w:val="Abstract/Summary"/>
    <w:basedOn w:val="Normal"/>
    <w:rsid w:val="00611837"/>
    <w:pPr>
      <w:spacing w:before="12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8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6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531"/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531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2EEC"/>
    <w:pPr>
      <w:ind w:left="720"/>
      <w:contextualSpacing/>
    </w:pPr>
  </w:style>
  <w:style w:type="character" w:customStyle="1" w:styleId="CharacterStyle1">
    <w:name w:val="Character Style 1"/>
    <w:uiPriority w:val="99"/>
    <w:rsid w:val="0053208F"/>
    <w:rPr>
      <w:sz w:val="22"/>
      <w:szCs w:val="22"/>
    </w:rPr>
  </w:style>
  <w:style w:type="paragraph" w:styleId="Caption">
    <w:name w:val="caption"/>
    <w:basedOn w:val="Normal"/>
    <w:next w:val="Normal"/>
    <w:rsid w:val="0053208F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</w:rPr>
  </w:style>
  <w:style w:type="character" w:customStyle="1" w:styleId="ti">
    <w:name w:val="ti"/>
    <w:basedOn w:val="DefaultParagraphFont"/>
    <w:rsid w:val="00E42491"/>
  </w:style>
  <w:style w:type="paragraph" w:styleId="PlainText">
    <w:name w:val="Plain Text"/>
    <w:basedOn w:val="Normal"/>
    <w:link w:val="PlainTextChar"/>
    <w:rsid w:val="00E42491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42491"/>
    <w:rPr>
      <w:rFonts w:ascii="Courier New" w:eastAsia="Times New Roman" w:hAnsi="Courier New" w:cs="Times New Roman"/>
      <w:sz w:val="20"/>
      <w:szCs w:val="20"/>
    </w:rPr>
  </w:style>
  <w:style w:type="paragraph" w:customStyle="1" w:styleId="Authors">
    <w:name w:val="Authors"/>
    <w:basedOn w:val="Normal"/>
    <w:rsid w:val="00E42491"/>
    <w:pPr>
      <w:spacing w:before="120" w:after="360"/>
      <w:jc w:val="center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EB1F6A"/>
  </w:style>
  <w:style w:type="paragraph" w:customStyle="1" w:styleId="Acknowledgement">
    <w:name w:val="Acknowledgement"/>
    <w:basedOn w:val="Normal"/>
    <w:rsid w:val="0002190E"/>
    <w:pPr>
      <w:spacing w:before="120"/>
      <w:ind w:left="720" w:hanging="720"/>
    </w:pPr>
    <w:rPr>
      <w:rFonts w:ascii="Times New Roman" w:eastAsia="Times New Roman" w:hAnsi="Times New Roman" w:cs="Times New Roman"/>
    </w:rPr>
  </w:style>
  <w:style w:type="character" w:customStyle="1" w:styleId="name">
    <w:name w:val="name"/>
    <w:basedOn w:val="DefaultParagraphFont"/>
    <w:rsid w:val="00D961A2"/>
  </w:style>
  <w:style w:type="character" w:styleId="LineNumber">
    <w:name w:val="line number"/>
    <w:basedOn w:val="DefaultParagraphFont"/>
    <w:uiPriority w:val="99"/>
    <w:semiHidden/>
    <w:unhideWhenUsed/>
    <w:rsid w:val="00164228"/>
  </w:style>
  <w:style w:type="paragraph" w:styleId="BodyTextIndent">
    <w:name w:val="Body Text Indent"/>
    <w:basedOn w:val="Normal"/>
    <w:link w:val="BodyTextIndentChar"/>
    <w:rsid w:val="00AC65EC"/>
    <w:pPr>
      <w:ind w:firstLine="720"/>
    </w:pPr>
    <w:rPr>
      <w:rFonts w:ascii="Times" w:eastAsia="Times" w:hAnsi="Times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65EC"/>
    <w:rPr>
      <w:rFonts w:ascii="Times" w:eastAsia="Times" w:hAnsi="Times" w:cs="Times New Roman"/>
      <w:sz w:val="22"/>
      <w:szCs w:val="20"/>
    </w:rPr>
  </w:style>
  <w:style w:type="paragraph" w:styleId="NoSpacing">
    <w:name w:val="No Spacing"/>
    <w:qFormat/>
    <w:rsid w:val="00AC65EC"/>
    <w:rPr>
      <w:rFonts w:ascii="Times" w:eastAsia="Times New Roman" w:hAnsi="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F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F07"/>
  </w:style>
  <w:style w:type="paragraph" w:styleId="Footer">
    <w:name w:val="footer"/>
    <w:basedOn w:val="Normal"/>
    <w:link w:val="FooterChar"/>
    <w:uiPriority w:val="99"/>
    <w:unhideWhenUsed/>
    <w:rsid w:val="00DD0F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36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36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7F36"/>
  </w:style>
  <w:style w:type="character" w:styleId="Hyperlink">
    <w:name w:val="Hyperlink"/>
    <w:basedOn w:val="DefaultParagraphFont"/>
    <w:uiPriority w:val="99"/>
    <w:unhideWhenUsed/>
    <w:rsid w:val="00D57F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8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95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3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4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5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4244</Words>
  <Characters>24195</Characters>
  <Application>Microsoft Macintosh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University</Company>
  <LinksUpToDate>false</LinksUpToDate>
  <CharactersWithSpaces>28383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Coruzzi</dc:creator>
  <cp:lastModifiedBy>Dennis Shasha</cp:lastModifiedBy>
  <cp:revision>3</cp:revision>
  <cp:lastPrinted>2014-06-30T19:50:00Z</cp:lastPrinted>
  <dcterms:created xsi:type="dcterms:W3CDTF">2014-10-30T23:31:00Z</dcterms:created>
  <dcterms:modified xsi:type="dcterms:W3CDTF">2014-10-30T23:36:00Z</dcterms:modified>
</cp:coreProperties>
</file>