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2AC05" w14:textId="77777777" w:rsidR="00321A19" w:rsidRDefault="00321A19" w:rsidP="00321A19">
      <w:pPr>
        <w:pStyle w:val="OMBInfo"/>
      </w:pPr>
      <w:r>
        <w:t>OMB No. 0925-0001/0002 (Rev. 08/12 Approved Through 8/31/2015)</w:t>
      </w:r>
    </w:p>
    <w:p w14:paraId="48D07FF5" w14:textId="77777777" w:rsidR="002B7443" w:rsidRPr="006E6FB5" w:rsidRDefault="002B7443" w:rsidP="006E6FB5">
      <w:pPr>
        <w:pStyle w:val="Title"/>
      </w:pPr>
      <w:r w:rsidRPr="006E6FB5">
        <w:t>BIOGRAPHICAL SKETCH</w:t>
      </w:r>
    </w:p>
    <w:p w14:paraId="01C9B6C5" w14:textId="7EDF005C" w:rsidR="002B7443" w:rsidRPr="00F7284D" w:rsidRDefault="002B7443" w:rsidP="00F7284D">
      <w:pPr>
        <w:pStyle w:val="HeadingNote"/>
      </w:pPr>
      <w:r w:rsidRPr="00F7284D">
        <w:t>Provide the following information for the Senior/key personnel and other significant contributors.</w:t>
      </w:r>
      <w:r w:rsidRPr="00F7284D">
        <w:br w:type="textWrapping" w:clear="all"/>
        <w:t xml:space="preserve">Follow this format for each person.  </w:t>
      </w:r>
      <w:r w:rsidRPr="00656AB8">
        <w:rPr>
          <w:b/>
        </w:rPr>
        <w:t xml:space="preserve">DO NOT EXCEED </w:t>
      </w:r>
      <w:r>
        <w:rPr>
          <w:b/>
        </w:rPr>
        <w:t>FIVE</w:t>
      </w:r>
      <w:r w:rsidRPr="00656AB8">
        <w:rPr>
          <w:b/>
        </w:rPr>
        <w:t xml:space="preserve"> PAGES.</w:t>
      </w:r>
    </w:p>
    <w:p w14:paraId="4F46CDBB" w14:textId="70033DD3" w:rsidR="002B7443" w:rsidRPr="00D3779E" w:rsidRDefault="002B7443" w:rsidP="002B7443">
      <w:pPr>
        <w:pStyle w:val="FormFieldCaption1"/>
        <w:pBdr>
          <w:between w:val="single" w:sz="4" w:space="1" w:color="auto"/>
        </w:pBdr>
        <w:rPr>
          <w:sz w:val="32"/>
        </w:rPr>
      </w:pPr>
      <w:r w:rsidRPr="00D3779E">
        <w:rPr>
          <w:sz w:val="22"/>
        </w:rPr>
        <w:t>NAME:</w:t>
      </w:r>
      <w:r w:rsidR="00565BB4">
        <w:rPr>
          <w:sz w:val="22"/>
        </w:rPr>
        <w:t xml:space="preserve">  Dennis Shasha</w:t>
      </w:r>
      <w:r w:rsidR="00565BB4">
        <w:rPr>
          <w:sz w:val="22"/>
        </w:rPr>
        <w:tab/>
      </w:r>
    </w:p>
    <w:p w14:paraId="7FFF41C1" w14:textId="207DCA64" w:rsidR="002B7443" w:rsidRPr="00D3779E" w:rsidRDefault="00E047AD" w:rsidP="002B7443">
      <w:pPr>
        <w:pStyle w:val="FormFieldCaption1"/>
        <w:pBdr>
          <w:between w:val="single" w:sz="4" w:space="1" w:color="auto"/>
        </w:pBdr>
        <w:rPr>
          <w:sz w:val="32"/>
        </w:rPr>
      </w:pPr>
      <w:proofErr w:type="spellStart"/>
      <w:proofErr w:type="gramStart"/>
      <w:r w:rsidRPr="00D3779E">
        <w:rPr>
          <w:sz w:val="22"/>
        </w:rPr>
        <w:t>eRA</w:t>
      </w:r>
      <w:proofErr w:type="spellEnd"/>
      <w:proofErr w:type="gramEnd"/>
      <w:r w:rsidRPr="00D3779E">
        <w:rPr>
          <w:sz w:val="22"/>
        </w:rPr>
        <w:t xml:space="preserve"> COMMONS USER NAME (credential, e.g., agency login)</w:t>
      </w:r>
      <w:r w:rsidR="002B7443" w:rsidRPr="00D3779E">
        <w:rPr>
          <w:sz w:val="22"/>
        </w:rPr>
        <w:t>:</w:t>
      </w:r>
      <w:r w:rsidR="00565BB4">
        <w:rPr>
          <w:sz w:val="22"/>
        </w:rPr>
        <w:t xml:space="preserve">  </w:t>
      </w:r>
      <w:r w:rsidR="00174AEC" w:rsidRPr="00174AEC">
        <w:rPr>
          <w:sz w:val="22"/>
        </w:rPr>
        <w:t>DES1.NYU</w:t>
      </w:r>
    </w:p>
    <w:p w14:paraId="74873D9A" w14:textId="3801673A" w:rsidR="002B7443" w:rsidRPr="00D3779E" w:rsidRDefault="00E047AD" w:rsidP="002B7443">
      <w:pPr>
        <w:pStyle w:val="FormFieldCaption1"/>
        <w:pBdr>
          <w:between w:val="single" w:sz="4" w:space="1" w:color="auto"/>
        </w:pBdr>
        <w:rPr>
          <w:sz w:val="32"/>
        </w:rPr>
      </w:pPr>
      <w:r w:rsidRPr="00D3779E">
        <w:rPr>
          <w:sz w:val="22"/>
        </w:rPr>
        <w:t>POSITION TITLE</w:t>
      </w:r>
      <w:r w:rsidR="002B7443" w:rsidRPr="00D3779E">
        <w:rPr>
          <w:sz w:val="22"/>
        </w:rPr>
        <w:t>:</w:t>
      </w:r>
      <w:r w:rsidR="00565BB4" w:rsidRPr="00565BB4">
        <w:t xml:space="preserve"> </w:t>
      </w:r>
      <w:r w:rsidR="00565BB4">
        <w:t xml:space="preserve"> </w:t>
      </w:r>
      <w:r w:rsidR="00565BB4" w:rsidRPr="00565BB4">
        <w:rPr>
          <w:sz w:val="22"/>
        </w:rPr>
        <w:t>Professor of Computer Science</w:t>
      </w:r>
    </w:p>
    <w:p w14:paraId="035344DF" w14:textId="571DC801" w:rsidR="002B7443" w:rsidRPr="00D3779E" w:rsidRDefault="002B7443" w:rsidP="002B7443">
      <w:pPr>
        <w:pStyle w:val="FormFieldCaption1"/>
        <w:pBdr>
          <w:between w:val="single" w:sz="4" w:space="1" w:color="auto"/>
        </w:pBdr>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w:t>
      </w:r>
      <w:r w:rsidR="00C1247F" w:rsidRPr="00D3779E">
        <w:rPr>
          <w:rStyle w:val="Emphasis"/>
          <w:sz w:val="22"/>
        </w:rPr>
        <w:t xml:space="preserve"> Add/delete rows as necessary.</w:t>
      </w:r>
      <w:r w:rsidRPr="00D3779E">
        <w:rPr>
          <w:rStyle w:val="Emphasis"/>
          <w:sz w:val="22"/>
        </w:rPr>
        <w:t>)</w:t>
      </w:r>
    </w:p>
    <w:tbl>
      <w:tblPr>
        <w:tblStyle w:val="TableGrid"/>
        <w:tblW w:w="0" w:type="auto"/>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364"/>
        <w:gridCol w:w="1440"/>
        <w:gridCol w:w="1440"/>
        <w:gridCol w:w="2592"/>
      </w:tblGrid>
      <w:tr w:rsidR="00933173" w:rsidRPr="00D3779E" w14:paraId="21BBC1F3" w14:textId="77777777" w:rsidTr="00547118">
        <w:trPr>
          <w:cantSplit/>
          <w:tblHeader/>
        </w:trPr>
        <w:tc>
          <w:tcPr>
            <w:tcW w:w="5364" w:type="dxa"/>
            <w:tcBorders>
              <w:top w:val="single" w:sz="4" w:space="0" w:color="auto"/>
              <w:bottom w:val="single" w:sz="4" w:space="0" w:color="auto"/>
            </w:tcBorders>
            <w:vAlign w:val="center"/>
          </w:tcPr>
          <w:p w14:paraId="5DCFDE41" w14:textId="77777777" w:rsidR="00933173" w:rsidRPr="00D3779E" w:rsidRDefault="00933173" w:rsidP="00565BB4">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0A8E3E0E" w14:textId="77777777" w:rsidR="00933173" w:rsidRPr="00D3779E" w:rsidRDefault="00933173" w:rsidP="00565BB4">
            <w:pPr>
              <w:pStyle w:val="FormFieldCaption"/>
              <w:jc w:val="center"/>
              <w:rPr>
                <w:sz w:val="22"/>
              </w:rPr>
            </w:pPr>
            <w:r w:rsidRPr="00D3779E">
              <w:rPr>
                <w:sz w:val="22"/>
              </w:rPr>
              <w:t>DEGREE</w:t>
            </w:r>
          </w:p>
          <w:p w14:paraId="0DEF5BC8" w14:textId="77777777" w:rsidR="00933173" w:rsidRPr="00D3779E" w:rsidRDefault="00933173" w:rsidP="00565BB4">
            <w:pPr>
              <w:pStyle w:val="FormFieldCaption"/>
              <w:jc w:val="center"/>
              <w:rPr>
                <w:rStyle w:val="Emphasis"/>
                <w:sz w:val="22"/>
              </w:rPr>
            </w:pPr>
            <w:r w:rsidRPr="00D3779E">
              <w:rPr>
                <w:rStyle w:val="Emphasis"/>
                <w:sz w:val="22"/>
              </w:rPr>
              <w:t>(if applicable)</w:t>
            </w:r>
          </w:p>
          <w:p w14:paraId="32A0C014" w14:textId="77777777" w:rsidR="00933173" w:rsidRPr="00D3779E" w:rsidRDefault="00933173" w:rsidP="00565BB4">
            <w:pPr>
              <w:pStyle w:val="FormFieldCaption"/>
              <w:rPr>
                <w:sz w:val="22"/>
              </w:rPr>
            </w:pPr>
          </w:p>
        </w:tc>
        <w:tc>
          <w:tcPr>
            <w:tcW w:w="1440" w:type="dxa"/>
            <w:tcBorders>
              <w:top w:val="single" w:sz="4" w:space="0" w:color="auto"/>
              <w:bottom w:val="single" w:sz="4" w:space="0" w:color="auto"/>
            </w:tcBorders>
            <w:vAlign w:val="center"/>
          </w:tcPr>
          <w:p w14:paraId="4ED3B33F" w14:textId="77777777" w:rsidR="00C1247F" w:rsidRPr="00D3779E" w:rsidRDefault="00C1247F" w:rsidP="00565BB4">
            <w:pPr>
              <w:pStyle w:val="FormFieldCaption"/>
              <w:jc w:val="center"/>
              <w:rPr>
                <w:sz w:val="22"/>
              </w:rPr>
            </w:pPr>
            <w:r w:rsidRPr="00D3779E">
              <w:rPr>
                <w:sz w:val="22"/>
              </w:rPr>
              <w:t>Completion Date</w:t>
            </w:r>
          </w:p>
          <w:p w14:paraId="76B4E15A" w14:textId="09B57E40" w:rsidR="00933173" w:rsidRPr="00D3779E" w:rsidRDefault="00933173" w:rsidP="00565BB4">
            <w:pPr>
              <w:pStyle w:val="FormFieldCaption"/>
              <w:jc w:val="center"/>
              <w:rPr>
                <w:sz w:val="22"/>
              </w:rPr>
            </w:pPr>
            <w:r w:rsidRPr="00D3779E">
              <w:rPr>
                <w:sz w:val="22"/>
              </w:rPr>
              <w:t>MM/YYYY</w:t>
            </w:r>
          </w:p>
          <w:p w14:paraId="143620A6" w14:textId="77777777" w:rsidR="00933173" w:rsidRPr="00D3779E" w:rsidRDefault="00933173" w:rsidP="00565BB4">
            <w:pPr>
              <w:pStyle w:val="FormFieldCaption"/>
              <w:rPr>
                <w:sz w:val="22"/>
              </w:rPr>
            </w:pPr>
          </w:p>
        </w:tc>
        <w:tc>
          <w:tcPr>
            <w:tcW w:w="2592" w:type="dxa"/>
            <w:tcBorders>
              <w:top w:val="single" w:sz="4" w:space="0" w:color="auto"/>
              <w:bottom w:val="single" w:sz="4" w:space="0" w:color="auto"/>
            </w:tcBorders>
            <w:vAlign w:val="center"/>
          </w:tcPr>
          <w:p w14:paraId="7E87FA43" w14:textId="77777777" w:rsidR="00933173" w:rsidRPr="00D3779E" w:rsidRDefault="00933173" w:rsidP="00565BB4">
            <w:pPr>
              <w:pStyle w:val="FormFieldCaption"/>
              <w:jc w:val="center"/>
              <w:rPr>
                <w:sz w:val="22"/>
              </w:rPr>
            </w:pPr>
            <w:r w:rsidRPr="00D3779E">
              <w:rPr>
                <w:sz w:val="22"/>
              </w:rPr>
              <w:t>FIELD OF STUDY</w:t>
            </w:r>
          </w:p>
          <w:p w14:paraId="4198E5FC" w14:textId="77777777" w:rsidR="00933173" w:rsidRPr="00D3779E" w:rsidRDefault="00933173" w:rsidP="00565BB4">
            <w:pPr>
              <w:pStyle w:val="FormFieldCaption"/>
              <w:rPr>
                <w:sz w:val="22"/>
              </w:rPr>
            </w:pPr>
          </w:p>
        </w:tc>
      </w:tr>
      <w:tr w:rsidR="00933173" w:rsidRPr="00D3779E" w14:paraId="5CD50646" w14:textId="77777777" w:rsidTr="003E4A92">
        <w:trPr>
          <w:cantSplit/>
          <w:trHeight w:val="395"/>
        </w:trPr>
        <w:tc>
          <w:tcPr>
            <w:tcW w:w="5364" w:type="dxa"/>
            <w:tcBorders>
              <w:top w:val="single" w:sz="4" w:space="0" w:color="auto"/>
            </w:tcBorders>
          </w:tcPr>
          <w:p w14:paraId="2A1D93DF" w14:textId="77777777" w:rsidR="00174AEC" w:rsidRPr="00174AEC" w:rsidRDefault="00174AEC" w:rsidP="00174AEC">
            <w:pPr>
              <w:pStyle w:val="FormFieldCaption"/>
              <w:spacing w:before="20" w:after="20"/>
              <w:rPr>
                <w:sz w:val="22"/>
                <w:szCs w:val="22"/>
              </w:rPr>
            </w:pPr>
            <w:r w:rsidRPr="00174AEC">
              <w:rPr>
                <w:sz w:val="22"/>
                <w:szCs w:val="22"/>
              </w:rPr>
              <w:t>Yale University</w:t>
            </w:r>
          </w:p>
          <w:p w14:paraId="4BBE9599" w14:textId="77777777" w:rsidR="00174AEC" w:rsidRPr="00174AEC" w:rsidRDefault="00174AEC" w:rsidP="00174AEC">
            <w:pPr>
              <w:pStyle w:val="FormFieldCaption"/>
              <w:spacing w:before="20" w:after="20"/>
              <w:rPr>
                <w:sz w:val="22"/>
                <w:szCs w:val="22"/>
              </w:rPr>
            </w:pPr>
          </w:p>
          <w:p w14:paraId="697DE246" w14:textId="77777777" w:rsidR="00174AEC" w:rsidRPr="00174AEC" w:rsidRDefault="00174AEC" w:rsidP="00174AEC">
            <w:pPr>
              <w:pStyle w:val="FormFieldCaption"/>
              <w:spacing w:before="20" w:after="20"/>
              <w:rPr>
                <w:sz w:val="22"/>
                <w:szCs w:val="22"/>
              </w:rPr>
            </w:pPr>
            <w:r w:rsidRPr="00174AEC">
              <w:rPr>
                <w:sz w:val="22"/>
                <w:szCs w:val="22"/>
              </w:rPr>
              <w:t>Syracuse University</w:t>
            </w:r>
          </w:p>
          <w:p w14:paraId="1D5E9383" w14:textId="77777777" w:rsidR="00174AEC" w:rsidRPr="00174AEC" w:rsidRDefault="00174AEC" w:rsidP="00174AEC">
            <w:pPr>
              <w:pStyle w:val="FormFieldCaption"/>
              <w:spacing w:before="20" w:after="20"/>
              <w:rPr>
                <w:sz w:val="22"/>
                <w:szCs w:val="22"/>
              </w:rPr>
            </w:pPr>
          </w:p>
          <w:p w14:paraId="3B0C531B" w14:textId="504DDAA3" w:rsidR="00933173" w:rsidRPr="00977FA5" w:rsidRDefault="00174AEC" w:rsidP="00174AEC">
            <w:pPr>
              <w:pStyle w:val="FormFieldCaption"/>
              <w:spacing w:before="20" w:after="20"/>
              <w:rPr>
                <w:sz w:val="22"/>
                <w:szCs w:val="22"/>
              </w:rPr>
            </w:pPr>
            <w:r w:rsidRPr="00174AEC">
              <w:rPr>
                <w:sz w:val="22"/>
                <w:szCs w:val="22"/>
              </w:rPr>
              <w:t>Harvard University</w:t>
            </w:r>
          </w:p>
        </w:tc>
        <w:tc>
          <w:tcPr>
            <w:tcW w:w="1440" w:type="dxa"/>
            <w:tcBorders>
              <w:top w:val="single" w:sz="4" w:space="0" w:color="auto"/>
            </w:tcBorders>
          </w:tcPr>
          <w:p w14:paraId="6A1E5249" w14:textId="77777777" w:rsidR="00174AEC" w:rsidRPr="00174AEC" w:rsidRDefault="00174AEC" w:rsidP="00174AEC">
            <w:pPr>
              <w:pStyle w:val="FormFieldCaption"/>
              <w:spacing w:before="20" w:after="20"/>
              <w:jc w:val="center"/>
              <w:rPr>
                <w:sz w:val="22"/>
                <w:szCs w:val="22"/>
              </w:rPr>
            </w:pPr>
            <w:r w:rsidRPr="00174AEC">
              <w:rPr>
                <w:sz w:val="22"/>
                <w:szCs w:val="22"/>
              </w:rPr>
              <w:t>B.S.</w:t>
            </w:r>
          </w:p>
          <w:p w14:paraId="2847B195" w14:textId="77777777" w:rsidR="00174AEC" w:rsidRPr="00174AEC" w:rsidRDefault="00174AEC" w:rsidP="00174AEC">
            <w:pPr>
              <w:pStyle w:val="FormFieldCaption"/>
              <w:spacing w:before="20" w:after="20"/>
              <w:jc w:val="center"/>
              <w:rPr>
                <w:sz w:val="22"/>
                <w:szCs w:val="22"/>
              </w:rPr>
            </w:pPr>
          </w:p>
          <w:p w14:paraId="61746CA8" w14:textId="77777777" w:rsidR="00174AEC" w:rsidRPr="00174AEC" w:rsidRDefault="00174AEC" w:rsidP="00174AEC">
            <w:pPr>
              <w:pStyle w:val="FormFieldCaption"/>
              <w:spacing w:before="20" w:after="20"/>
              <w:jc w:val="center"/>
              <w:rPr>
                <w:sz w:val="22"/>
                <w:szCs w:val="22"/>
              </w:rPr>
            </w:pPr>
            <w:r w:rsidRPr="00174AEC">
              <w:rPr>
                <w:sz w:val="22"/>
                <w:szCs w:val="22"/>
              </w:rPr>
              <w:t>M.S.</w:t>
            </w:r>
          </w:p>
          <w:p w14:paraId="4A794677" w14:textId="77777777" w:rsidR="00174AEC" w:rsidRPr="00174AEC" w:rsidRDefault="00174AEC" w:rsidP="00174AEC">
            <w:pPr>
              <w:pStyle w:val="FormFieldCaption"/>
              <w:spacing w:before="20" w:after="20"/>
              <w:jc w:val="center"/>
              <w:rPr>
                <w:sz w:val="22"/>
                <w:szCs w:val="22"/>
              </w:rPr>
            </w:pPr>
          </w:p>
          <w:p w14:paraId="62DD05C1" w14:textId="2991307A" w:rsidR="00933173" w:rsidRPr="00977FA5" w:rsidRDefault="00174AEC" w:rsidP="00174AEC">
            <w:pPr>
              <w:pStyle w:val="FormFieldCaption"/>
              <w:spacing w:before="20" w:after="20"/>
              <w:jc w:val="center"/>
              <w:rPr>
                <w:sz w:val="22"/>
                <w:szCs w:val="22"/>
              </w:rPr>
            </w:pPr>
            <w:r w:rsidRPr="00174AEC">
              <w:rPr>
                <w:sz w:val="22"/>
                <w:szCs w:val="22"/>
              </w:rPr>
              <w:t>Ph.D.</w:t>
            </w:r>
          </w:p>
        </w:tc>
        <w:tc>
          <w:tcPr>
            <w:tcW w:w="1440" w:type="dxa"/>
            <w:tcBorders>
              <w:top w:val="single" w:sz="4" w:space="0" w:color="auto"/>
            </w:tcBorders>
          </w:tcPr>
          <w:p w14:paraId="2969630E" w14:textId="77777777" w:rsidR="00174AEC" w:rsidRPr="00174AEC" w:rsidRDefault="00174AEC" w:rsidP="00174AEC">
            <w:pPr>
              <w:pStyle w:val="FormFieldCaption"/>
              <w:spacing w:before="20" w:after="20"/>
              <w:jc w:val="center"/>
              <w:rPr>
                <w:sz w:val="22"/>
                <w:szCs w:val="22"/>
              </w:rPr>
            </w:pPr>
            <w:r w:rsidRPr="00174AEC">
              <w:rPr>
                <w:sz w:val="22"/>
                <w:szCs w:val="22"/>
              </w:rPr>
              <w:t>1977</w:t>
            </w:r>
          </w:p>
          <w:p w14:paraId="4B09D83E" w14:textId="77777777" w:rsidR="00174AEC" w:rsidRPr="00174AEC" w:rsidRDefault="00174AEC" w:rsidP="00174AEC">
            <w:pPr>
              <w:pStyle w:val="FormFieldCaption"/>
              <w:spacing w:before="20" w:after="20"/>
              <w:jc w:val="center"/>
              <w:rPr>
                <w:sz w:val="22"/>
                <w:szCs w:val="22"/>
              </w:rPr>
            </w:pPr>
          </w:p>
          <w:p w14:paraId="53B9994A" w14:textId="77777777" w:rsidR="00174AEC" w:rsidRPr="00174AEC" w:rsidRDefault="00174AEC" w:rsidP="00174AEC">
            <w:pPr>
              <w:pStyle w:val="FormFieldCaption"/>
              <w:spacing w:before="20" w:after="20"/>
              <w:jc w:val="center"/>
              <w:rPr>
                <w:sz w:val="22"/>
                <w:szCs w:val="22"/>
              </w:rPr>
            </w:pPr>
            <w:r w:rsidRPr="00174AEC">
              <w:rPr>
                <w:sz w:val="22"/>
                <w:szCs w:val="22"/>
              </w:rPr>
              <w:t>1980</w:t>
            </w:r>
          </w:p>
          <w:p w14:paraId="123A92C3" w14:textId="77777777" w:rsidR="00174AEC" w:rsidRPr="00174AEC" w:rsidRDefault="00174AEC" w:rsidP="00174AEC">
            <w:pPr>
              <w:pStyle w:val="FormFieldCaption"/>
              <w:spacing w:before="20" w:after="20"/>
              <w:jc w:val="center"/>
              <w:rPr>
                <w:sz w:val="22"/>
                <w:szCs w:val="22"/>
              </w:rPr>
            </w:pPr>
          </w:p>
          <w:p w14:paraId="543299E0" w14:textId="6C1D0560" w:rsidR="00933173" w:rsidRPr="00977FA5" w:rsidRDefault="00174AEC" w:rsidP="00174AEC">
            <w:pPr>
              <w:pStyle w:val="FormFieldCaption"/>
              <w:spacing w:before="20" w:after="20"/>
              <w:jc w:val="center"/>
              <w:rPr>
                <w:sz w:val="22"/>
                <w:szCs w:val="22"/>
              </w:rPr>
            </w:pPr>
            <w:r w:rsidRPr="00174AEC">
              <w:rPr>
                <w:sz w:val="22"/>
                <w:szCs w:val="22"/>
              </w:rPr>
              <w:t>1984</w:t>
            </w:r>
          </w:p>
        </w:tc>
        <w:tc>
          <w:tcPr>
            <w:tcW w:w="2592" w:type="dxa"/>
            <w:tcBorders>
              <w:top w:val="single" w:sz="4" w:space="0" w:color="auto"/>
            </w:tcBorders>
          </w:tcPr>
          <w:p w14:paraId="0CC45E5E" w14:textId="77777777" w:rsidR="00174AEC" w:rsidRPr="00174AEC" w:rsidRDefault="00174AEC" w:rsidP="00174AEC">
            <w:pPr>
              <w:pStyle w:val="FormFieldCaption"/>
              <w:spacing w:before="20" w:after="20"/>
              <w:rPr>
                <w:sz w:val="22"/>
                <w:szCs w:val="22"/>
              </w:rPr>
            </w:pPr>
            <w:r w:rsidRPr="00174AEC">
              <w:rPr>
                <w:sz w:val="22"/>
                <w:szCs w:val="22"/>
              </w:rPr>
              <w:t>Engineering and Applied Science</w:t>
            </w:r>
          </w:p>
          <w:p w14:paraId="6464FFCF" w14:textId="77777777" w:rsidR="00174AEC" w:rsidRPr="00174AEC" w:rsidRDefault="00174AEC" w:rsidP="00174AEC">
            <w:pPr>
              <w:pStyle w:val="FormFieldCaption"/>
              <w:spacing w:before="20" w:after="20"/>
              <w:rPr>
                <w:sz w:val="22"/>
                <w:szCs w:val="22"/>
              </w:rPr>
            </w:pPr>
          </w:p>
          <w:p w14:paraId="11B682DE" w14:textId="77777777" w:rsidR="00174AEC" w:rsidRPr="00174AEC" w:rsidRDefault="00174AEC" w:rsidP="00174AEC">
            <w:pPr>
              <w:pStyle w:val="FormFieldCaption"/>
              <w:spacing w:before="20" w:after="20"/>
              <w:rPr>
                <w:sz w:val="22"/>
                <w:szCs w:val="22"/>
              </w:rPr>
            </w:pPr>
            <w:r w:rsidRPr="00174AEC">
              <w:rPr>
                <w:sz w:val="22"/>
                <w:szCs w:val="22"/>
              </w:rPr>
              <w:t>Computer Science</w:t>
            </w:r>
          </w:p>
          <w:p w14:paraId="21C729E2" w14:textId="77777777" w:rsidR="00174AEC" w:rsidRPr="00174AEC" w:rsidRDefault="00174AEC" w:rsidP="00174AEC">
            <w:pPr>
              <w:pStyle w:val="FormFieldCaption"/>
              <w:spacing w:before="20" w:after="20"/>
              <w:rPr>
                <w:sz w:val="22"/>
                <w:szCs w:val="22"/>
              </w:rPr>
            </w:pPr>
          </w:p>
          <w:p w14:paraId="7BC5582F" w14:textId="709E9585" w:rsidR="00933173" w:rsidRPr="00977FA5" w:rsidRDefault="00174AEC" w:rsidP="00174AEC">
            <w:pPr>
              <w:pStyle w:val="FormFieldCaption"/>
              <w:spacing w:before="20" w:after="20"/>
              <w:rPr>
                <w:sz w:val="22"/>
                <w:szCs w:val="22"/>
              </w:rPr>
            </w:pPr>
            <w:r w:rsidRPr="00174AEC">
              <w:rPr>
                <w:sz w:val="22"/>
                <w:szCs w:val="22"/>
              </w:rPr>
              <w:t>Applied Mathematics</w:t>
            </w:r>
          </w:p>
        </w:tc>
      </w:tr>
      <w:tr w:rsidR="00933173" w:rsidRPr="00D3779E" w14:paraId="1515F345" w14:textId="77777777" w:rsidTr="003E4A92">
        <w:trPr>
          <w:cantSplit/>
          <w:trHeight w:val="395"/>
        </w:trPr>
        <w:tc>
          <w:tcPr>
            <w:tcW w:w="5364" w:type="dxa"/>
          </w:tcPr>
          <w:p w14:paraId="7DED23E7" w14:textId="77777777" w:rsidR="00933173" w:rsidRPr="00977FA5" w:rsidRDefault="00933173" w:rsidP="00ED35D7">
            <w:pPr>
              <w:pStyle w:val="FormFieldCaption"/>
              <w:spacing w:before="20" w:after="20"/>
              <w:rPr>
                <w:sz w:val="22"/>
                <w:szCs w:val="22"/>
              </w:rPr>
            </w:pPr>
          </w:p>
        </w:tc>
        <w:tc>
          <w:tcPr>
            <w:tcW w:w="1440" w:type="dxa"/>
          </w:tcPr>
          <w:p w14:paraId="0D874BFC" w14:textId="77777777" w:rsidR="00933173" w:rsidRPr="00977FA5" w:rsidRDefault="00933173" w:rsidP="003E4A92">
            <w:pPr>
              <w:pStyle w:val="FormFieldCaption"/>
              <w:spacing w:before="20" w:after="20"/>
              <w:jc w:val="center"/>
              <w:rPr>
                <w:sz w:val="22"/>
                <w:szCs w:val="22"/>
              </w:rPr>
            </w:pPr>
          </w:p>
        </w:tc>
        <w:tc>
          <w:tcPr>
            <w:tcW w:w="1440" w:type="dxa"/>
          </w:tcPr>
          <w:p w14:paraId="1A7AA7CA" w14:textId="77777777" w:rsidR="00933173" w:rsidRPr="00977FA5" w:rsidRDefault="00933173" w:rsidP="003E4A92">
            <w:pPr>
              <w:pStyle w:val="FormFieldCaption"/>
              <w:spacing w:before="20" w:after="20"/>
              <w:jc w:val="center"/>
              <w:rPr>
                <w:sz w:val="22"/>
                <w:szCs w:val="22"/>
              </w:rPr>
            </w:pPr>
          </w:p>
        </w:tc>
        <w:tc>
          <w:tcPr>
            <w:tcW w:w="2592" w:type="dxa"/>
          </w:tcPr>
          <w:p w14:paraId="4CC74E5C" w14:textId="77777777" w:rsidR="00933173" w:rsidRPr="00977FA5" w:rsidRDefault="00933173" w:rsidP="00ED35D7">
            <w:pPr>
              <w:pStyle w:val="FormFieldCaption"/>
              <w:spacing w:before="20" w:after="20"/>
              <w:rPr>
                <w:sz w:val="22"/>
                <w:szCs w:val="22"/>
              </w:rPr>
            </w:pPr>
          </w:p>
        </w:tc>
      </w:tr>
      <w:tr w:rsidR="00933173" w:rsidRPr="00D3779E" w14:paraId="51E27C1C" w14:textId="77777777" w:rsidTr="003E4A92">
        <w:trPr>
          <w:cantSplit/>
          <w:trHeight w:val="395"/>
        </w:trPr>
        <w:tc>
          <w:tcPr>
            <w:tcW w:w="5364" w:type="dxa"/>
          </w:tcPr>
          <w:p w14:paraId="66BC8FF0" w14:textId="77777777" w:rsidR="00933173" w:rsidRPr="00977FA5" w:rsidRDefault="00933173" w:rsidP="00ED35D7">
            <w:pPr>
              <w:pStyle w:val="FormFieldCaption"/>
              <w:spacing w:before="20" w:after="20"/>
              <w:rPr>
                <w:sz w:val="22"/>
                <w:szCs w:val="22"/>
              </w:rPr>
            </w:pPr>
          </w:p>
        </w:tc>
        <w:tc>
          <w:tcPr>
            <w:tcW w:w="1440" w:type="dxa"/>
          </w:tcPr>
          <w:p w14:paraId="6AEADABA" w14:textId="77777777" w:rsidR="00933173" w:rsidRPr="00977FA5" w:rsidRDefault="00933173" w:rsidP="003E4A92">
            <w:pPr>
              <w:pStyle w:val="FormFieldCaption"/>
              <w:spacing w:before="20" w:after="20"/>
              <w:jc w:val="center"/>
              <w:rPr>
                <w:sz w:val="22"/>
                <w:szCs w:val="22"/>
              </w:rPr>
            </w:pPr>
          </w:p>
        </w:tc>
        <w:tc>
          <w:tcPr>
            <w:tcW w:w="1440" w:type="dxa"/>
          </w:tcPr>
          <w:p w14:paraId="4ED60B07" w14:textId="77777777" w:rsidR="00933173" w:rsidRPr="00977FA5" w:rsidRDefault="00933173" w:rsidP="003E4A92">
            <w:pPr>
              <w:pStyle w:val="FormFieldCaption"/>
              <w:spacing w:before="20" w:after="20"/>
              <w:jc w:val="center"/>
              <w:rPr>
                <w:sz w:val="22"/>
                <w:szCs w:val="22"/>
              </w:rPr>
            </w:pPr>
          </w:p>
        </w:tc>
        <w:tc>
          <w:tcPr>
            <w:tcW w:w="2592" w:type="dxa"/>
          </w:tcPr>
          <w:p w14:paraId="2303550C" w14:textId="77777777" w:rsidR="00933173" w:rsidRPr="00977FA5" w:rsidRDefault="00933173" w:rsidP="00ED35D7">
            <w:pPr>
              <w:pStyle w:val="FormFieldCaption"/>
              <w:spacing w:before="20" w:after="20"/>
              <w:rPr>
                <w:sz w:val="22"/>
                <w:szCs w:val="22"/>
              </w:rPr>
            </w:pPr>
          </w:p>
        </w:tc>
      </w:tr>
      <w:tr w:rsidR="00933173" w:rsidRPr="00D3779E" w14:paraId="09D52645" w14:textId="77777777" w:rsidTr="003E4A92">
        <w:trPr>
          <w:cantSplit/>
          <w:trHeight w:val="395"/>
        </w:trPr>
        <w:tc>
          <w:tcPr>
            <w:tcW w:w="5364" w:type="dxa"/>
          </w:tcPr>
          <w:p w14:paraId="76A4F390" w14:textId="77777777" w:rsidR="00933173" w:rsidRPr="00977FA5" w:rsidRDefault="00933173" w:rsidP="00ED35D7">
            <w:pPr>
              <w:pStyle w:val="FormFieldCaption"/>
              <w:spacing w:before="20" w:after="20"/>
              <w:rPr>
                <w:sz w:val="22"/>
                <w:szCs w:val="22"/>
              </w:rPr>
            </w:pPr>
          </w:p>
        </w:tc>
        <w:tc>
          <w:tcPr>
            <w:tcW w:w="1440" w:type="dxa"/>
          </w:tcPr>
          <w:p w14:paraId="3120D72C" w14:textId="77777777" w:rsidR="00933173" w:rsidRPr="00977FA5" w:rsidRDefault="00933173" w:rsidP="003E4A92">
            <w:pPr>
              <w:pStyle w:val="FormFieldCaption"/>
              <w:spacing w:before="20" w:after="20"/>
              <w:jc w:val="center"/>
              <w:rPr>
                <w:sz w:val="22"/>
                <w:szCs w:val="22"/>
              </w:rPr>
            </w:pPr>
          </w:p>
        </w:tc>
        <w:tc>
          <w:tcPr>
            <w:tcW w:w="1440" w:type="dxa"/>
          </w:tcPr>
          <w:p w14:paraId="53EB7033" w14:textId="77777777" w:rsidR="00933173" w:rsidRPr="00977FA5" w:rsidRDefault="00933173" w:rsidP="003E4A92">
            <w:pPr>
              <w:pStyle w:val="FormFieldCaption"/>
              <w:spacing w:before="20" w:after="20"/>
              <w:jc w:val="center"/>
              <w:rPr>
                <w:sz w:val="22"/>
                <w:szCs w:val="22"/>
              </w:rPr>
            </w:pPr>
          </w:p>
        </w:tc>
        <w:tc>
          <w:tcPr>
            <w:tcW w:w="2592" w:type="dxa"/>
          </w:tcPr>
          <w:p w14:paraId="4418E34F" w14:textId="77777777" w:rsidR="00933173" w:rsidRPr="00977FA5" w:rsidRDefault="00933173" w:rsidP="00ED35D7">
            <w:pPr>
              <w:pStyle w:val="FormFieldCaption"/>
              <w:spacing w:before="20" w:after="20"/>
              <w:rPr>
                <w:sz w:val="22"/>
                <w:szCs w:val="22"/>
              </w:rPr>
            </w:pPr>
          </w:p>
        </w:tc>
      </w:tr>
      <w:tr w:rsidR="00933173" w:rsidRPr="00D3779E" w14:paraId="767906B9" w14:textId="77777777" w:rsidTr="00174AEC">
        <w:trPr>
          <w:cantSplit/>
          <w:trHeight w:val="68"/>
        </w:trPr>
        <w:tc>
          <w:tcPr>
            <w:tcW w:w="5364" w:type="dxa"/>
          </w:tcPr>
          <w:p w14:paraId="2E1E49DC" w14:textId="77777777" w:rsidR="00933173" w:rsidRPr="00174AEC" w:rsidRDefault="00174AEC" w:rsidP="00174AEC">
            <w:pPr>
              <w:pStyle w:val="FormFieldCaption"/>
              <w:spacing w:before="20" w:after="20"/>
              <w:rPr>
                <w:b/>
                <w:sz w:val="22"/>
                <w:szCs w:val="22"/>
              </w:rPr>
            </w:pPr>
            <w:r w:rsidRPr="00174AEC">
              <w:rPr>
                <w:b/>
                <w:sz w:val="22"/>
                <w:szCs w:val="22"/>
              </w:rPr>
              <w:t>A.  Personal Statement</w:t>
            </w:r>
          </w:p>
          <w:p w14:paraId="4D43CFA6" w14:textId="33F3E17D" w:rsidR="00174AEC" w:rsidRPr="00977FA5" w:rsidRDefault="00174AEC" w:rsidP="00174AEC">
            <w:pPr>
              <w:pStyle w:val="FormFieldCaption"/>
              <w:spacing w:before="20" w:after="20"/>
              <w:rPr>
                <w:sz w:val="22"/>
                <w:szCs w:val="22"/>
              </w:rPr>
            </w:pPr>
          </w:p>
        </w:tc>
        <w:tc>
          <w:tcPr>
            <w:tcW w:w="1440" w:type="dxa"/>
          </w:tcPr>
          <w:p w14:paraId="3D81FEFA" w14:textId="77777777" w:rsidR="00933173" w:rsidRPr="00977FA5" w:rsidRDefault="00933173" w:rsidP="003E4A92">
            <w:pPr>
              <w:pStyle w:val="FormFieldCaption"/>
              <w:spacing w:before="20" w:after="20"/>
              <w:jc w:val="center"/>
              <w:rPr>
                <w:sz w:val="22"/>
                <w:szCs w:val="22"/>
              </w:rPr>
            </w:pPr>
          </w:p>
        </w:tc>
        <w:tc>
          <w:tcPr>
            <w:tcW w:w="1440" w:type="dxa"/>
          </w:tcPr>
          <w:p w14:paraId="3F1F9756" w14:textId="77777777" w:rsidR="00933173" w:rsidRPr="00977FA5" w:rsidRDefault="00933173" w:rsidP="003E4A92">
            <w:pPr>
              <w:pStyle w:val="FormFieldCaption"/>
              <w:spacing w:before="20" w:after="20"/>
              <w:jc w:val="center"/>
              <w:rPr>
                <w:sz w:val="22"/>
                <w:szCs w:val="22"/>
              </w:rPr>
            </w:pPr>
          </w:p>
        </w:tc>
        <w:tc>
          <w:tcPr>
            <w:tcW w:w="2592" w:type="dxa"/>
          </w:tcPr>
          <w:p w14:paraId="4D6D5595" w14:textId="685C1785" w:rsidR="00933173" w:rsidRPr="00977FA5" w:rsidRDefault="00933173" w:rsidP="00ED35D7">
            <w:pPr>
              <w:pStyle w:val="FormFieldCaption"/>
              <w:spacing w:before="20" w:after="20"/>
              <w:rPr>
                <w:sz w:val="22"/>
                <w:szCs w:val="22"/>
              </w:rPr>
            </w:pPr>
          </w:p>
        </w:tc>
      </w:tr>
    </w:tbl>
    <w:p w14:paraId="02CBC0D8" w14:textId="77777777" w:rsidR="00174AEC" w:rsidRDefault="00174AEC" w:rsidP="00174AEC">
      <w:pPr>
        <w:jc w:val="both"/>
      </w:pPr>
      <w:r w:rsidRPr="00174AEC">
        <w:rPr>
          <w:highlight w:val="yellow"/>
        </w:rPr>
        <w:t>Briefly describe why you are well-suited for your role(s) in the project described in this application. The relevant factors may include aspects of your training; your previous experimental work on this specific topic or related topics; your technical expertise; your collaborators or scientific environment; and your past performance in this or related fields (you may mention specific contributions to science that are not included in Section C).   Also, you may identify up to four peer reviewed publications that specifically highlight your experience and qualifications for this project.   If you wish to explain impediments to your past productivity, you may include a description of factors such as family care responsibilities, illness, disability, and active duty military service.</w:t>
      </w:r>
    </w:p>
    <w:p w14:paraId="373EE45E" w14:textId="77777777" w:rsidR="00174AEC" w:rsidRDefault="00174AEC" w:rsidP="00174AEC">
      <w:pPr>
        <w:jc w:val="both"/>
      </w:pPr>
    </w:p>
    <w:p w14:paraId="1B4144BA" w14:textId="2CE158F0" w:rsidR="00174AEC" w:rsidRDefault="00174AEC" w:rsidP="00174AEC">
      <w:pPr>
        <w:jc w:val="both"/>
      </w:pPr>
      <w:r>
        <w:t xml:space="preserve">Dennis Shasha is a professor of computer science at the Courant Institute of New York University where he works with biologists on pattern discovery for network inference; with computational chemists on algorithms for protein design; and on computational reproducibility. Other areas of interest include database tuning as well as tree and graph matching. He has co-authored over seventy journal papers, seventy conference papers, and twenty patents. </w:t>
      </w:r>
      <w:r w:rsidR="00CD4E60">
        <w:t xml:space="preserve">Because he likes to type, he has written six books of puzzles about a mathematical detective named Dr. </w:t>
      </w:r>
      <w:proofErr w:type="spellStart"/>
      <w:r w:rsidR="00CD4E60">
        <w:t>Ecco</w:t>
      </w:r>
      <w:proofErr w:type="spellEnd"/>
      <w:r w:rsidR="00CD4E60">
        <w:t>, a biography about great computer scientists, and a book about the future of computing. He has also written four technical books about database tuning, network inference, time series, DNA computing, and statistics. The work in this proposal directly uses the work on graph matching, motif finding, and machine learning.</w:t>
      </w:r>
    </w:p>
    <w:p w14:paraId="5086E5DF" w14:textId="77777777" w:rsidR="00174AEC" w:rsidRDefault="00174AEC" w:rsidP="00174AEC">
      <w:pPr>
        <w:jc w:val="both"/>
      </w:pPr>
    </w:p>
    <w:p w14:paraId="31F65522" w14:textId="77777777" w:rsidR="00174AEC" w:rsidRPr="009B0635" w:rsidRDefault="00174AEC" w:rsidP="00174AEC"/>
    <w:p w14:paraId="522CD0B8" w14:textId="77777777" w:rsidR="00174AEC" w:rsidRDefault="00174AEC" w:rsidP="00174AEC">
      <w:pPr>
        <w:pStyle w:val="Subtitle"/>
      </w:pPr>
      <w:r>
        <w:lastRenderedPageBreak/>
        <w:t>B.</w:t>
      </w:r>
      <w:r>
        <w:tab/>
        <w:t>Positions and Honors</w:t>
      </w:r>
    </w:p>
    <w:p w14:paraId="5DB1D803" w14:textId="3BD799BE" w:rsidR="00174AEC" w:rsidRDefault="00174AEC" w:rsidP="00174AEC">
      <w:pPr>
        <w:adjustRightInd w:val="0"/>
        <w:rPr>
          <w:rFonts w:cs="Arial"/>
          <w:color w:val="000000"/>
          <w:szCs w:val="22"/>
        </w:rPr>
      </w:pPr>
      <w:r w:rsidRPr="00174AEC">
        <w:rPr>
          <w:rFonts w:cs="Arial"/>
          <w:color w:val="000000"/>
          <w:szCs w:val="22"/>
          <w:highlight w:val="yellow"/>
        </w:rPr>
        <w:t>List in chronological order previous positions, concluding with the present position. List any honors. Include present membership on any Federal Government public advisory committee.</w:t>
      </w:r>
    </w:p>
    <w:p w14:paraId="5931DA86" w14:textId="77777777" w:rsidR="00174AEC" w:rsidRDefault="00174AEC" w:rsidP="00174AEC">
      <w:pPr>
        <w:adjustRightInd w:val="0"/>
        <w:rPr>
          <w:rFonts w:cs="Arial"/>
          <w:color w:val="000000"/>
          <w:szCs w:val="22"/>
        </w:rPr>
      </w:pPr>
    </w:p>
    <w:p w14:paraId="1C4FF4BE" w14:textId="77777777" w:rsidR="00174AEC" w:rsidRPr="00B708F0" w:rsidRDefault="00174AEC" w:rsidP="00174AEC">
      <w:pPr>
        <w:adjustRightInd w:val="0"/>
        <w:rPr>
          <w:rFonts w:cs="Arial"/>
          <w:color w:val="000000"/>
          <w:szCs w:val="22"/>
        </w:rPr>
      </w:pPr>
      <w:proofErr w:type="gramStart"/>
      <w:r w:rsidRPr="00B708F0">
        <w:rPr>
          <w:rFonts w:cs="Arial"/>
          <w:color w:val="000000"/>
          <w:szCs w:val="22"/>
        </w:rPr>
        <w:t>1984 - 1990 Assistant Professor, Courant Institute of Mathematical Sciences, New York University.</w:t>
      </w:r>
      <w:proofErr w:type="gramEnd"/>
      <w:r w:rsidRPr="00B708F0">
        <w:rPr>
          <w:rFonts w:cs="Arial"/>
          <w:color w:val="000000"/>
          <w:szCs w:val="22"/>
        </w:rPr>
        <w:t xml:space="preserve"> </w:t>
      </w:r>
    </w:p>
    <w:p w14:paraId="426CE4F4" w14:textId="77777777" w:rsidR="00174AEC" w:rsidRPr="00B708F0" w:rsidRDefault="00174AEC" w:rsidP="00174AEC">
      <w:pPr>
        <w:adjustRightInd w:val="0"/>
        <w:rPr>
          <w:rFonts w:cs="Arial"/>
          <w:color w:val="000000"/>
          <w:szCs w:val="22"/>
        </w:rPr>
      </w:pPr>
      <w:proofErr w:type="gramStart"/>
      <w:r w:rsidRPr="00B708F0">
        <w:rPr>
          <w:rFonts w:cs="Arial"/>
          <w:color w:val="000000"/>
          <w:szCs w:val="22"/>
        </w:rPr>
        <w:t>1990 - 1995 Associate Professor, Courant Institute of Mathematical Sciences, New York University.</w:t>
      </w:r>
      <w:proofErr w:type="gramEnd"/>
      <w:r w:rsidRPr="00B708F0">
        <w:rPr>
          <w:rFonts w:cs="Arial"/>
          <w:color w:val="000000"/>
          <w:szCs w:val="22"/>
        </w:rPr>
        <w:t xml:space="preserve"> </w:t>
      </w:r>
    </w:p>
    <w:p w14:paraId="66984CDD" w14:textId="77777777" w:rsidR="00174AEC" w:rsidRPr="00B708F0" w:rsidRDefault="00174AEC" w:rsidP="00174AEC">
      <w:pPr>
        <w:adjustRightInd w:val="0"/>
        <w:rPr>
          <w:rFonts w:cs="Arial"/>
          <w:color w:val="000000"/>
          <w:szCs w:val="22"/>
        </w:rPr>
      </w:pPr>
      <w:r w:rsidRPr="00B708F0">
        <w:rPr>
          <w:rFonts w:cs="Arial"/>
          <w:color w:val="000000"/>
          <w:szCs w:val="22"/>
        </w:rPr>
        <w:t xml:space="preserve">1995 - Present Full Professor, Courant Institute of Mathematical Sciences, New York University. </w:t>
      </w:r>
    </w:p>
    <w:p w14:paraId="7BC9AD86" w14:textId="77777777" w:rsidR="00174AEC" w:rsidRPr="00B708F0" w:rsidRDefault="00174AEC" w:rsidP="00174AEC">
      <w:pPr>
        <w:adjustRightInd w:val="0"/>
        <w:rPr>
          <w:rFonts w:cs="Arial"/>
          <w:color w:val="000000"/>
          <w:szCs w:val="22"/>
        </w:rPr>
      </w:pPr>
      <w:r w:rsidRPr="00B708F0">
        <w:rPr>
          <w:rFonts w:cs="Arial"/>
          <w:color w:val="000000"/>
          <w:szCs w:val="22"/>
        </w:rPr>
        <w:t xml:space="preserve">1992 - 1993 Invited Professor, INRIA, </w:t>
      </w:r>
      <w:proofErr w:type="spellStart"/>
      <w:r w:rsidRPr="00B708F0">
        <w:rPr>
          <w:rFonts w:cs="Arial"/>
          <w:color w:val="000000"/>
          <w:szCs w:val="22"/>
        </w:rPr>
        <w:t>Roquencourt</w:t>
      </w:r>
      <w:proofErr w:type="spellEnd"/>
      <w:r w:rsidRPr="00B708F0">
        <w:rPr>
          <w:rFonts w:cs="Arial"/>
          <w:color w:val="000000"/>
          <w:szCs w:val="22"/>
        </w:rPr>
        <w:t xml:space="preserve">, France. </w:t>
      </w:r>
    </w:p>
    <w:p w14:paraId="0312D576" w14:textId="77777777" w:rsidR="00174AEC" w:rsidRPr="00B708F0" w:rsidRDefault="00174AEC" w:rsidP="00174AEC">
      <w:pPr>
        <w:adjustRightInd w:val="0"/>
        <w:rPr>
          <w:rFonts w:cs="Arial"/>
          <w:color w:val="000000"/>
          <w:szCs w:val="22"/>
        </w:rPr>
      </w:pPr>
      <w:r w:rsidRPr="00B708F0">
        <w:rPr>
          <w:rFonts w:cs="Arial"/>
          <w:color w:val="000000"/>
          <w:szCs w:val="22"/>
        </w:rPr>
        <w:t xml:space="preserve">1998 - 1999 Invited Professor, INRIA, </w:t>
      </w:r>
      <w:proofErr w:type="spellStart"/>
      <w:r w:rsidRPr="00B708F0">
        <w:rPr>
          <w:rFonts w:cs="Arial"/>
          <w:color w:val="000000"/>
          <w:szCs w:val="22"/>
        </w:rPr>
        <w:t>Roquencourt</w:t>
      </w:r>
      <w:proofErr w:type="spellEnd"/>
      <w:r w:rsidRPr="00B708F0">
        <w:rPr>
          <w:rFonts w:cs="Arial"/>
          <w:color w:val="000000"/>
          <w:szCs w:val="22"/>
        </w:rPr>
        <w:t xml:space="preserve">, France. </w:t>
      </w:r>
    </w:p>
    <w:p w14:paraId="0493B303" w14:textId="77777777" w:rsidR="00174AEC" w:rsidRPr="00B708F0" w:rsidRDefault="00174AEC" w:rsidP="00174AEC">
      <w:pPr>
        <w:adjustRightInd w:val="0"/>
        <w:rPr>
          <w:rFonts w:cs="Arial"/>
          <w:color w:val="000000"/>
          <w:szCs w:val="22"/>
        </w:rPr>
      </w:pPr>
      <w:r w:rsidRPr="00B708F0">
        <w:rPr>
          <w:rFonts w:cs="Arial"/>
          <w:color w:val="000000"/>
          <w:szCs w:val="22"/>
        </w:rPr>
        <w:t xml:space="preserve">2006 - 2007 Invited Professor, INRIA, </w:t>
      </w:r>
      <w:proofErr w:type="spellStart"/>
      <w:r w:rsidRPr="00B708F0">
        <w:rPr>
          <w:rFonts w:cs="Arial"/>
          <w:color w:val="000000"/>
          <w:szCs w:val="22"/>
        </w:rPr>
        <w:t>Roquencourt</w:t>
      </w:r>
      <w:proofErr w:type="spellEnd"/>
      <w:r w:rsidRPr="00B708F0">
        <w:rPr>
          <w:rFonts w:cs="Arial"/>
          <w:color w:val="000000"/>
          <w:szCs w:val="22"/>
        </w:rPr>
        <w:t xml:space="preserve">, France. </w:t>
      </w:r>
    </w:p>
    <w:p w14:paraId="314734D6" w14:textId="77777777" w:rsidR="00174AEC" w:rsidRPr="00B708F0" w:rsidRDefault="00174AEC" w:rsidP="00174AEC">
      <w:pPr>
        <w:adjustRightInd w:val="0"/>
        <w:ind w:left="1440" w:hanging="1440"/>
        <w:rPr>
          <w:rFonts w:cs="Arial"/>
          <w:color w:val="000000"/>
          <w:szCs w:val="22"/>
        </w:rPr>
      </w:pPr>
      <w:r w:rsidRPr="00B708F0">
        <w:rPr>
          <w:rFonts w:cs="Arial"/>
          <w:color w:val="000000"/>
          <w:szCs w:val="22"/>
        </w:rPr>
        <w:t xml:space="preserve">1993 - Present Co-Editor-in-Chief (with Gottfried </w:t>
      </w:r>
      <w:proofErr w:type="spellStart"/>
      <w:r w:rsidRPr="00B708F0">
        <w:rPr>
          <w:rFonts w:cs="Arial"/>
          <w:color w:val="000000"/>
          <w:szCs w:val="22"/>
        </w:rPr>
        <w:t>Vossen</w:t>
      </w:r>
      <w:proofErr w:type="spellEnd"/>
      <w:r w:rsidRPr="00B708F0">
        <w:rPr>
          <w:rFonts w:cs="Arial"/>
          <w:color w:val="000000"/>
          <w:szCs w:val="22"/>
        </w:rPr>
        <w:t xml:space="preserve">) of Information Systems. </w:t>
      </w:r>
    </w:p>
    <w:p w14:paraId="13C2CFCE" w14:textId="77777777" w:rsidR="00174AEC" w:rsidRPr="00B708F0" w:rsidRDefault="00174AEC" w:rsidP="00174AEC">
      <w:pPr>
        <w:rPr>
          <w:rFonts w:cs="Arial"/>
          <w:color w:val="000000"/>
          <w:szCs w:val="22"/>
        </w:rPr>
      </w:pPr>
      <w:r w:rsidRPr="00B708F0">
        <w:rPr>
          <w:rFonts w:cs="Arial"/>
          <w:color w:val="000000"/>
          <w:szCs w:val="22"/>
        </w:rPr>
        <w:t>Publisher: Elsevier North Holland</w:t>
      </w:r>
    </w:p>
    <w:p w14:paraId="33AACA68" w14:textId="77777777" w:rsidR="00174AEC" w:rsidRDefault="00174AEC" w:rsidP="00174AEC">
      <w:pPr>
        <w:rPr>
          <w:rFonts w:cs="Arial"/>
          <w:color w:val="000000"/>
          <w:szCs w:val="22"/>
        </w:rPr>
      </w:pPr>
      <w:r w:rsidRPr="00B708F0">
        <w:rPr>
          <w:rFonts w:cs="Arial"/>
          <w:color w:val="000000"/>
          <w:szCs w:val="22"/>
        </w:rPr>
        <w:t>2003-Present: Distinguished Science Advisor, New York Hall of Science</w:t>
      </w:r>
    </w:p>
    <w:p w14:paraId="5C1DBF22" w14:textId="698BF4CD" w:rsidR="00CD4E60" w:rsidRDefault="00CD4E60" w:rsidP="00174AEC">
      <w:pPr>
        <w:rPr>
          <w:rFonts w:cs="Arial"/>
          <w:color w:val="000000"/>
          <w:szCs w:val="22"/>
        </w:rPr>
      </w:pPr>
      <w:r>
        <w:rPr>
          <w:rFonts w:cs="Arial"/>
          <w:color w:val="000000"/>
          <w:szCs w:val="22"/>
        </w:rPr>
        <w:t>2014: Fellow of the ACM (computing society)</w:t>
      </w:r>
    </w:p>
    <w:p w14:paraId="7C3A7448" w14:textId="393B460C" w:rsidR="00CD4E60" w:rsidRDefault="00CD4E60" w:rsidP="00174AEC">
      <w:pPr>
        <w:rPr>
          <w:rFonts w:cs="Arial"/>
          <w:color w:val="000000"/>
          <w:szCs w:val="22"/>
        </w:rPr>
      </w:pPr>
      <w:r>
        <w:rPr>
          <w:rFonts w:cs="Arial"/>
          <w:color w:val="000000"/>
          <w:szCs w:val="22"/>
        </w:rPr>
        <w:t>2015: INRIA International Chair</w:t>
      </w:r>
    </w:p>
    <w:p w14:paraId="240B2DE8" w14:textId="77777777" w:rsidR="00174AEC" w:rsidRDefault="00174AEC" w:rsidP="00174AEC">
      <w:pPr>
        <w:rPr>
          <w:rFonts w:cs="Arial"/>
          <w:color w:val="000000"/>
          <w:szCs w:val="22"/>
        </w:rPr>
      </w:pPr>
    </w:p>
    <w:p w14:paraId="5BECF612" w14:textId="77777777" w:rsidR="00174AEC" w:rsidRPr="00B708F0" w:rsidRDefault="00174AEC" w:rsidP="00174AEC">
      <w:pPr>
        <w:rPr>
          <w:rFonts w:cs="Arial"/>
          <w:szCs w:val="22"/>
        </w:rPr>
      </w:pPr>
    </w:p>
    <w:p w14:paraId="194DE753" w14:textId="77777777" w:rsidR="00174AEC" w:rsidRDefault="00174AEC" w:rsidP="00174AEC">
      <w:pPr>
        <w:pStyle w:val="DataField11pt-Single"/>
        <w:ind w:left="720"/>
      </w:pPr>
    </w:p>
    <w:p w14:paraId="4D4E0D5E" w14:textId="6554363D" w:rsidR="00174AEC" w:rsidRDefault="00174AEC" w:rsidP="00174AEC">
      <w:pPr>
        <w:pStyle w:val="DataField11pt-Single"/>
        <w:rPr>
          <w:b/>
        </w:rPr>
      </w:pPr>
      <w:r w:rsidRPr="00174AEC">
        <w:rPr>
          <w:b/>
        </w:rPr>
        <w:t>C.  Contributions to Science</w:t>
      </w:r>
      <w:r w:rsidR="00404E51">
        <w:rPr>
          <w:b/>
        </w:rPr>
        <w:t xml:space="preserve">  </w:t>
      </w:r>
      <w:r w:rsidR="00404E51" w:rsidRPr="00404E51">
        <w:rPr>
          <w:b/>
          <w:color w:val="FF0000"/>
        </w:rPr>
        <w:t>*** PLEASE COMPLETE***</w:t>
      </w:r>
    </w:p>
    <w:p w14:paraId="689931FA" w14:textId="77777777" w:rsidR="00174AEC" w:rsidRDefault="00174AEC" w:rsidP="00174AEC">
      <w:pPr>
        <w:pStyle w:val="DataField11pt-Single"/>
        <w:rPr>
          <w:b/>
        </w:rPr>
      </w:pPr>
    </w:p>
    <w:p w14:paraId="5131A1DE" w14:textId="77777777" w:rsidR="00174AEC" w:rsidRDefault="00174AEC" w:rsidP="00174AEC">
      <w:r w:rsidRPr="00174AEC">
        <w:rPr>
          <w:rFonts w:cs="Arial"/>
          <w:highlight w:val="yellow"/>
        </w:rPr>
        <w:t xml:space="preserve">Briefly describe up to five of your most significant contributions to science. For each contribution, indicate the historical background that frames the scientific problem; the central finding(s); the influence of the finding(s) on the progress of science or the application of those finding(s) to health or technology; and your specific role in the described work. For each of these contributions, reference up to four peer-reviewed publications or other non-publication research products (can include </w:t>
      </w:r>
      <w:r w:rsidRPr="00174AEC">
        <w:rPr>
          <w:highlight w:val="yellow"/>
        </w:rPr>
        <w:t xml:space="preserve">audio or video products; patents; data and research materials; databases; educational aids or curricula; instruments or equipment; models; protocols; and software or </w:t>
      </w:r>
      <w:proofErr w:type="spellStart"/>
      <w:r w:rsidRPr="00174AEC">
        <w:rPr>
          <w:highlight w:val="yellow"/>
        </w:rPr>
        <w:t>netware</w:t>
      </w:r>
      <w:proofErr w:type="spellEnd"/>
      <w:r w:rsidRPr="00174AEC">
        <w:rPr>
          <w:highlight w:val="yellow"/>
        </w:rPr>
        <w:t>)</w:t>
      </w:r>
      <w:r w:rsidRPr="00174AEC">
        <w:rPr>
          <w:rFonts w:cs="Arial"/>
          <w:highlight w:val="yellow"/>
        </w:rPr>
        <w:t xml:space="preserve"> that are relevant to the described contribution. The description of each contribution should be no longer than one half page including figures and citations. </w:t>
      </w:r>
      <w:r w:rsidRPr="00174AEC">
        <w:rPr>
          <w:highlight w:val="yellow"/>
        </w:rPr>
        <w:t xml:space="preserve">Also provide a URL to a full list of your published work as found in a publicly available digital database such as </w:t>
      </w:r>
      <w:proofErr w:type="spellStart"/>
      <w:r w:rsidRPr="00174AEC">
        <w:rPr>
          <w:highlight w:val="yellow"/>
        </w:rPr>
        <w:t>SciENcv</w:t>
      </w:r>
      <w:proofErr w:type="spellEnd"/>
      <w:r w:rsidRPr="00174AEC">
        <w:rPr>
          <w:highlight w:val="yellow"/>
        </w:rPr>
        <w:t xml:space="preserve"> or My Bibliography, which are maintained by the US National Library of Medicine.</w:t>
      </w:r>
    </w:p>
    <w:p w14:paraId="03377A61" w14:textId="77777777" w:rsidR="00350B8C" w:rsidRDefault="00350B8C" w:rsidP="00174AEC"/>
    <w:p w14:paraId="083C36B3" w14:textId="77777777" w:rsidR="00350B8C" w:rsidRPr="00350B8C" w:rsidRDefault="00350B8C" w:rsidP="00350B8C">
      <w:r>
        <w:tab/>
        <w:t xml:space="preserve">Here is a list of all my publications: </w:t>
      </w:r>
      <w:r w:rsidRPr="00350B8C">
        <w:t>http://cs.nyu.edu/cs/faculty/shasha/papers/resume.pdf</w:t>
      </w:r>
    </w:p>
    <w:p w14:paraId="025E9084" w14:textId="00DAD10E" w:rsidR="00350B8C" w:rsidRDefault="00350B8C" w:rsidP="00174AEC"/>
    <w:p w14:paraId="31FB1194" w14:textId="77777777" w:rsidR="00CD4E60" w:rsidRDefault="00CD4E60" w:rsidP="00174AEC"/>
    <w:p w14:paraId="0A698272" w14:textId="1E5FE998" w:rsidR="008241EB" w:rsidRDefault="008241EB" w:rsidP="00350B8C">
      <w:pPr>
        <w:pStyle w:val="ListParagraph"/>
        <w:numPr>
          <w:ilvl w:val="0"/>
          <w:numId w:val="21"/>
        </w:numPr>
      </w:pPr>
      <w:r>
        <w:t>Understanding causality in transcriptional networks when there are few data points. The goal of this line of work is to find out which genes/proteins are influencing other genes and proteins and how</w:t>
      </w:r>
      <w:r w:rsidR="00350B8C">
        <w:t xml:space="preserve">. </w:t>
      </w:r>
      <w:r>
        <w:t>When there are few data points (e.g. short time series), this problem is very underdetermined. For this reason, it is important to make use of simple models (linear and perhaps quadratic)</w:t>
      </w:r>
      <w:r w:rsidR="00350B8C">
        <w:t xml:space="preserve"> and find methods that are robust to noise. Our work in that area includes the following papers:</w:t>
      </w:r>
    </w:p>
    <w:p w14:paraId="4CE1C7F1" w14:textId="2ABA7EED" w:rsidR="00350B8C" w:rsidRDefault="00350B8C" w:rsidP="00350B8C">
      <w:pPr>
        <w:ind w:left="720"/>
        <w:rPr>
          <w:rFonts w:cs="Arial"/>
          <w:noProof/>
          <w:szCs w:val="22"/>
        </w:rPr>
      </w:pPr>
      <w:r>
        <w:rPr>
          <w:rFonts w:cs="Arial"/>
          <w:noProof/>
          <w:szCs w:val="22"/>
        </w:rPr>
        <w:t xml:space="preserve">i) </w:t>
      </w:r>
      <w:r w:rsidRPr="00CA42BB">
        <w:rPr>
          <w:rFonts w:cs="Arial"/>
          <w:noProof/>
          <w:szCs w:val="22"/>
        </w:rPr>
        <w:t xml:space="preserve">Krouk G, Lingeman J, Colon AM, Coruzzi G, Shasha D. Gene regulatory networks in plants: learning causality from time and perturbation. </w:t>
      </w:r>
      <w:r w:rsidRPr="00350B8C">
        <w:rPr>
          <w:rFonts w:cs="Arial"/>
          <w:b/>
          <w:noProof/>
          <w:szCs w:val="22"/>
        </w:rPr>
        <w:t>Genome Biol.</w:t>
      </w:r>
      <w:r w:rsidRPr="00CA42BB">
        <w:rPr>
          <w:rFonts w:cs="Arial"/>
          <w:noProof/>
          <w:szCs w:val="22"/>
        </w:rPr>
        <w:t xml:space="preserve"> 2013;14(6):123. PMCID: 3707030.</w:t>
      </w:r>
    </w:p>
    <w:p w14:paraId="22891040" w14:textId="4FA41BEB" w:rsidR="00350B8C" w:rsidRDefault="00350B8C" w:rsidP="00350B8C">
      <w:pPr>
        <w:ind w:left="360" w:firstLine="360"/>
        <w:rPr>
          <w:rFonts w:cs="Arial"/>
        </w:rPr>
      </w:pPr>
      <w:r>
        <w:rPr>
          <w:rFonts w:cs="Arial"/>
        </w:rPr>
        <w:t xml:space="preserve">ii) </w:t>
      </w:r>
      <w:proofErr w:type="spellStart"/>
      <w:r>
        <w:rPr>
          <w:rFonts w:cs="Arial"/>
        </w:rPr>
        <w:t>Krouk</w:t>
      </w:r>
      <w:proofErr w:type="spellEnd"/>
      <w:r>
        <w:rPr>
          <w:rFonts w:cs="Arial"/>
        </w:rPr>
        <w:t xml:space="preserve"> G, </w:t>
      </w:r>
      <w:proofErr w:type="spellStart"/>
      <w:r>
        <w:rPr>
          <w:rFonts w:cs="Arial"/>
        </w:rPr>
        <w:t>Mirowski</w:t>
      </w:r>
      <w:proofErr w:type="spellEnd"/>
      <w:r>
        <w:rPr>
          <w:rFonts w:cs="Arial"/>
        </w:rPr>
        <w:t xml:space="preserve"> P, </w:t>
      </w:r>
      <w:proofErr w:type="spellStart"/>
      <w:r>
        <w:rPr>
          <w:rFonts w:cs="Arial"/>
        </w:rPr>
        <w:t>LeCun</w:t>
      </w:r>
      <w:proofErr w:type="spellEnd"/>
      <w:r>
        <w:rPr>
          <w:rFonts w:cs="Arial"/>
        </w:rPr>
        <w:t xml:space="preserve"> Y, Shasha DE, </w:t>
      </w:r>
      <w:proofErr w:type="spellStart"/>
      <w:r>
        <w:rPr>
          <w:rFonts w:cs="Arial"/>
        </w:rPr>
        <w:t>Coruzzi</w:t>
      </w:r>
      <w:proofErr w:type="spellEnd"/>
      <w:r>
        <w:rPr>
          <w:rFonts w:cs="Arial"/>
        </w:rPr>
        <w:t xml:space="preserve"> GM. Predictive network modeling of the high-resolution dynamic plant </w:t>
      </w:r>
      <w:proofErr w:type="spellStart"/>
      <w:r>
        <w:rPr>
          <w:rFonts w:cs="Arial"/>
        </w:rPr>
        <w:t>transcriptome</w:t>
      </w:r>
      <w:proofErr w:type="spellEnd"/>
      <w:r>
        <w:rPr>
          <w:rFonts w:cs="Arial"/>
        </w:rPr>
        <w:t xml:space="preserve"> in response to nitrate. </w:t>
      </w:r>
      <w:r w:rsidRPr="00350B8C">
        <w:rPr>
          <w:rFonts w:cs="Arial"/>
          <w:b/>
        </w:rPr>
        <w:t>Genome Biol.</w:t>
      </w:r>
      <w:r>
        <w:rPr>
          <w:rFonts w:cs="Arial"/>
        </w:rPr>
        <w:t xml:space="preserve"> 2010</w:t>
      </w:r>
      <w:proofErr w:type="gramStart"/>
      <w:r>
        <w:rPr>
          <w:rFonts w:cs="Arial"/>
        </w:rPr>
        <w:t>;11</w:t>
      </w:r>
      <w:proofErr w:type="gramEnd"/>
      <w:r>
        <w:rPr>
          <w:rFonts w:cs="Arial"/>
        </w:rPr>
        <w:t>(12):R123. PMCID: 3046483.</w:t>
      </w:r>
    </w:p>
    <w:p w14:paraId="5562F41E" w14:textId="65CFEDB2" w:rsidR="00350B8C" w:rsidRPr="00350B8C" w:rsidRDefault="00350B8C" w:rsidP="00350B8C">
      <w:pPr>
        <w:ind w:left="360" w:firstLine="360"/>
        <w:rPr>
          <w:rFonts w:cs="Arial"/>
        </w:rPr>
      </w:pPr>
      <w:r>
        <w:rPr>
          <w:rFonts w:cs="Arial"/>
          <w:i/>
        </w:rPr>
        <w:t xml:space="preserve">iii) </w:t>
      </w:r>
      <w:r w:rsidRPr="00350B8C">
        <w:rPr>
          <w:rFonts w:cs="Arial"/>
          <w:i/>
        </w:rPr>
        <w:t>Network Inference in Molecular Biology -- a hands-on framework</w:t>
      </w:r>
    </w:p>
    <w:p w14:paraId="503C1803" w14:textId="77777777" w:rsidR="00350B8C" w:rsidRPr="00350B8C" w:rsidRDefault="00350B8C" w:rsidP="00350B8C">
      <w:pPr>
        <w:ind w:left="360" w:firstLine="360"/>
        <w:rPr>
          <w:rFonts w:cs="Arial"/>
        </w:rPr>
      </w:pPr>
      <w:r w:rsidRPr="00350B8C">
        <w:rPr>
          <w:rFonts w:cs="Arial"/>
        </w:rPr>
        <w:t xml:space="preserve">Jesse </w:t>
      </w:r>
      <w:proofErr w:type="spellStart"/>
      <w:r w:rsidRPr="00350B8C">
        <w:rPr>
          <w:rFonts w:cs="Arial"/>
        </w:rPr>
        <w:t>Lingeman</w:t>
      </w:r>
      <w:proofErr w:type="spellEnd"/>
      <w:r w:rsidRPr="00350B8C">
        <w:rPr>
          <w:rFonts w:cs="Arial"/>
        </w:rPr>
        <w:t xml:space="preserve"> and Dennis Shasha,</w:t>
      </w:r>
    </w:p>
    <w:p w14:paraId="2F00889F" w14:textId="77777777" w:rsidR="0028671C" w:rsidRDefault="00350B8C" w:rsidP="0028671C">
      <w:pPr>
        <w:ind w:left="360" w:firstLine="360"/>
        <w:rPr>
          <w:rFonts w:cs="Arial"/>
        </w:rPr>
      </w:pPr>
      <w:r w:rsidRPr="00350B8C">
        <w:rPr>
          <w:rFonts w:cs="Arial"/>
          <w:b/>
        </w:rPr>
        <w:t xml:space="preserve">Springer </w:t>
      </w:r>
      <w:proofErr w:type="spellStart"/>
      <w:r w:rsidRPr="00350B8C">
        <w:rPr>
          <w:rFonts w:cs="Arial"/>
          <w:b/>
        </w:rPr>
        <w:t>Verlag</w:t>
      </w:r>
      <w:proofErr w:type="spellEnd"/>
      <w:r w:rsidRPr="00350B8C">
        <w:rPr>
          <w:rFonts w:cs="Arial"/>
        </w:rPr>
        <w:t>, 2012, 109 pages, ISBN 978-1461431121.</w:t>
      </w:r>
    </w:p>
    <w:p w14:paraId="128AD33E" w14:textId="428612E7" w:rsidR="0028671C" w:rsidRPr="00793BF2" w:rsidRDefault="0028671C" w:rsidP="0028671C">
      <w:pPr>
        <w:ind w:left="360" w:firstLine="360"/>
        <w:rPr>
          <w:rFonts w:cs="Arial"/>
        </w:rPr>
      </w:pPr>
      <w:r>
        <w:rPr>
          <w:rFonts w:cs="Arial"/>
        </w:rPr>
        <w:t xml:space="preserve">iv) </w:t>
      </w:r>
      <w:r>
        <w:rPr>
          <w:rFonts w:cs="Arial"/>
        </w:rPr>
        <w:t xml:space="preserve">Birnbaum K, Shasha DE, Wang JY, Jung JW, Lambert GM, Galbraith DW, et al. </w:t>
      </w:r>
      <w:proofErr w:type="gramStart"/>
      <w:r>
        <w:rPr>
          <w:rFonts w:cs="Arial"/>
        </w:rPr>
        <w:t>A gene expression map of the Arabidopsis root.</w:t>
      </w:r>
      <w:proofErr w:type="gramEnd"/>
      <w:r>
        <w:rPr>
          <w:rFonts w:cs="Arial"/>
        </w:rPr>
        <w:t xml:space="preserve"> </w:t>
      </w:r>
      <w:r w:rsidRPr="0028671C">
        <w:rPr>
          <w:rFonts w:cs="Arial"/>
          <w:b/>
        </w:rPr>
        <w:t>Science</w:t>
      </w:r>
      <w:r>
        <w:rPr>
          <w:rFonts w:cs="Arial"/>
        </w:rPr>
        <w:t>. 2003</w:t>
      </w:r>
      <w:proofErr w:type="gramStart"/>
      <w:r>
        <w:rPr>
          <w:rFonts w:cs="Arial"/>
        </w:rPr>
        <w:t>;302</w:t>
      </w:r>
      <w:proofErr w:type="gramEnd"/>
      <w:r>
        <w:rPr>
          <w:rFonts w:cs="Arial"/>
        </w:rPr>
        <w:t>(5652):1956-60.</w:t>
      </w:r>
    </w:p>
    <w:p w14:paraId="0DDA394D" w14:textId="07D5076F" w:rsidR="0028671C" w:rsidRPr="0028671C" w:rsidRDefault="0028671C" w:rsidP="00350B8C">
      <w:pPr>
        <w:ind w:left="360" w:firstLine="360"/>
        <w:rPr>
          <w:rFonts w:cs="Arial"/>
        </w:rPr>
      </w:pPr>
    </w:p>
    <w:p w14:paraId="6091313A" w14:textId="77777777" w:rsidR="00350B8C" w:rsidRDefault="00350B8C" w:rsidP="00350B8C">
      <w:pPr>
        <w:rPr>
          <w:rFonts w:cs="Arial"/>
          <w:b/>
        </w:rPr>
      </w:pPr>
    </w:p>
    <w:p w14:paraId="3D1A6313" w14:textId="19D08C74" w:rsidR="00350B8C" w:rsidRPr="00D34171" w:rsidRDefault="00350B8C" w:rsidP="00D34171">
      <w:pPr>
        <w:pStyle w:val="ListParagraph"/>
        <w:numPr>
          <w:ilvl w:val="0"/>
          <w:numId w:val="21"/>
        </w:numPr>
        <w:rPr>
          <w:rFonts w:cs="Arial"/>
        </w:rPr>
      </w:pPr>
      <w:r w:rsidRPr="00D34171">
        <w:rPr>
          <w:rFonts w:cs="Arial"/>
        </w:rPr>
        <w:t xml:space="preserve">Querying graphs for topological </w:t>
      </w:r>
      <w:proofErr w:type="spellStart"/>
      <w:r w:rsidRPr="00D34171">
        <w:rPr>
          <w:rFonts w:cs="Arial"/>
        </w:rPr>
        <w:t>pattens</w:t>
      </w:r>
      <w:proofErr w:type="spellEnd"/>
      <w:r w:rsidRPr="00D34171">
        <w:rPr>
          <w:rFonts w:cs="Arial"/>
        </w:rPr>
        <w:t xml:space="preserve"> and finding over-represented patterns in networks.</w:t>
      </w:r>
      <w:r w:rsidR="00D34171" w:rsidRPr="00D34171">
        <w:rPr>
          <w:rFonts w:cs="Arial"/>
        </w:rPr>
        <w:t xml:space="preserve"> The goal of this work is to locate portions of graphs that reflect known patterns or to describe new patterns.</w:t>
      </w:r>
      <w:r w:rsidR="00D34171">
        <w:rPr>
          <w:rFonts w:cs="Arial"/>
        </w:rPr>
        <w:t xml:space="preserve"> Because most interesting versions of this problem are NP-Complete, performance is a main concern.</w:t>
      </w:r>
    </w:p>
    <w:p w14:paraId="22DD1680" w14:textId="77777777" w:rsidR="0093590B" w:rsidRDefault="00D24FBB" w:rsidP="0093590B">
      <w:pPr>
        <w:pStyle w:val="ListParagraph"/>
        <w:numPr>
          <w:ilvl w:val="0"/>
          <w:numId w:val="24"/>
        </w:numPr>
        <w:rPr>
          <w:rFonts w:cs="Arial"/>
          <w:noProof/>
          <w:szCs w:val="22"/>
        </w:rPr>
      </w:pPr>
      <w:r w:rsidRPr="0093590B">
        <w:rPr>
          <w:rFonts w:cs="Arial"/>
        </w:rPr>
        <w:lastRenderedPageBreak/>
        <w:t xml:space="preserve">Di </w:t>
      </w:r>
      <w:proofErr w:type="spellStart"/>
      <w:r w:rsidRPr="0093590B">
        <w:rPr>
          <w:rFonts w:cs="Arial"/>
        </w:rPr>
        <w:t>Natale</w:t>
      </w:r>
      <w:proofErr w:type="spellEnd"/>
      <w:r w:rsidRPr="0093590B">
        <w:rPr>
          <w:rFonts w:cs="Arial"/>
        </w:rPr>
        <w:t xml:space="preserve"> R, Ferro A, </w:t>
      </w:r>
      <w:proofErr w:type="spellStart"/>
      <w:r w:rsidRPr="0093590B">
        <w:rPr>
          <w:rFonts w:cs="Arial"/>
        </w:rPr>
        <w:t>Giugno</w:t>
      </w:r>
      <w:proofErr w:type="spellEnd"/>
      <w:r w:rsidRPr="0093590B">
        <w:rPr>
          <w:rFonts w:cs="Arial"/>
        </w:rPr>
        <w:t xml:space="preserve"> R, </w:t>
      </w:r>
      <w:proofErr w:type="spellStart"/>
      <w:r w:rsidRPr="0093590B">
        <w:rPr>
          <w:rFonts w:cs="Arial"/>
        </w:rPr>
        <w:t>Mongiovi</w:t>
      </w:r>
      <w:proofErr w:type="spellEnd"/>
      <w:r w:rsidRPr="0093590B">
        <w:rPr>
          <w:rFonts w:cs="Arial"/>
        </w:rPr>
        <w:t xml:space="preserve"> M, </w:t>
      </w:r>
      <w:proofErr w:type="spellStart"/>
      <w:r w:rsidRPr="0093590B">
        <w:rPr>
          <w:rFonts w:cs="Arial"/>
        </w:rPr>
        <w:t>Pulvirenti</w:t>
      </w:r>
      <w:proofErr w:type="spellEnd"/>
      <w:r w:rsidRPr="0093590B">
        <w:rPr>
          <w:rFonts w:cs="Arial"/>
        </w:rPr>
        <w:t xml:space="preserve"> A, Shasha D. SING: </w:t>
      </w:r>
      <w:proofErr w:type="spellStart"/>
      <w:r w:rsidRPr="0093590B">
        <w:rPr>
          <w:rFonts w:cs="Arial"/>
        </w:rPr>
        <w:t>subgraph</w:t>
      </w:r>
      <w:proofErr w:type="spellEnd"/>
      <w:r w:rsidRPr="0093590B">
        <w:rPr>
          <w:rFonts w:cs="Arial"/>
        </w:rPr>
        <w:t xml:space="preserve"> search in non-homogeneous graphs. </w:t>
      </w:r>
      <w:r w:rsidR="0093590B">
        <w:rPr>
          <w:rFonts w:cs="Arial"/>
        </w:rPr>
        <w:t>. BMC Bioinformatics. 2010</w:t>
      </w:r>
      <w:proofErr w:type="gramStart"/>
      <w:r w:rsidR="0093590B">
        <w:rPr>
          <w:rFonts w:cs="Arial"/>
        </w:rPr>
        <w:t>;11:96</w:t>
      </w:r>
      <w:proofErr w:type="gramEnd"/>
      <w:r w:rsidR="0093590B">
        <w:rPr>
          <w:rFonts w:cs="Arial"/>
        </w:rPr>
        <w:t>. PMCID: 2850364.</w:t>
      </w:r>
      <w:r w:rsidR="0093590B">
        <w:rPr>
          <w:rFonts w:cs="Arial"/>
          <w:noProof/>
          <w:szCs w:val="22"/>
        </w:rPr>
        <w:t xml:space="preserve"> </w:t>
      </w:r>
    </w:p>
    <w:p w14:paraId="0744990B" w14:textId="77777777" w:rsidR="0028671C" w:rsidRPr="0028671C" w:rsidRDefault="0093590B" w:rsidP="00A53E91">
      <w:pPr>
        <w:pStyle w:val="ListParagraph"/>
        <w:numPr>
          <w:ilvl w:val="0"/>
          <w:numId w:val="24"/>
        </w:numPr>
        <w:rPr>
          <w:rFonts w:cs="Arial"/>
          <w:noProof/>
          <w:szCs w:val="22"/>
        </w:rPr>
      </w:pPr>
      <w:proofErr w:type="spellStart"/>
      <w:r w:rsidRPr="0093590B">
        <w:rPr>
          <w:rFonts w:cs="Arial"/>
        </w:rPr>
        <w:t>Giugno</w:t>
      </w:r>
      <w:proofErr w:type="spellEnd"/>
      <w:r w:rsidRPr="0093590B">
        <w:rPr>
          <w:rFonts w:cs="Arial"/>
        </w:rPr>
        <w:t xml:space="preserve"> R, </w:t>
      </w:r>
      <w:proofErr w:type="spellStart"/>
      <w:r>
        <w:rPr>
          <w:rFonts w:cs="Arial"/>
        </w:rPr>
        <w:t>Bonnici</w:t>
      </w:r>
      <w:proofErr w:type="spellEnd"/>
      <w:r>
        <w:rPr>
          <w:rFonts w:cs="Arial"/>
        </w:rPr>
        <w:t xml:space="preserve"> V, </w:t>
      </w:r>
      <w:proofErr w:type="spellStart"/>
      <w:r>
        <w:rPr>
          <w:rFonts w:cs="Arial"/>
        </w:rPr>
        <w:t>Bombieri</w:t>
      </w:r>
      <w:proofErr w:type="spellEnd"/>
      <w:r>
        <w:rPr>
          <w:rFonts w:cs="Arial"/>
        </w:rPr>
        <w:t xml:space="preserve"> N, </w:t>
      </w:r>
      <w:proofErr w:type="spellStart"/>
      <w:r w:rsidRPr="0093590B">
        <w:rPr>
          <w:rFonts w:cs="Arial"/>
        </w:rPr>
        <w:t>Pulvirenti</w:t>
      </w:r>
      <w:proofErr w:type="spellEnd"/>
      <w:r w:rsidRPr="0093590B">
        <w:rPr>
          <w:rFonts w:cs="Arial"/>
        </w:rPr>
        <w:t xml:space="preserve"> A, Ferro A, Shasha D.</w:t>
      </w:r>
      <w:r>
        <w:rPr>
          <w:rFonts w:cs="Arial"/>
        </w:rPr>
        <w:t xml:space="preserve"> GRAPES: a software for parallel searching on Biological Graphs Targeting Multi-Core Architectures.</w:t>
      </w:r>
      <w:r w:rsidR="0028671C">
        <w:rPr>
          <w:rFonts w:cs="Arial"/>
        </w:rPr>
        <w:t xml:space="preserve"> </w:t>
      </w:r>
      <w:r w:rsidR="0028671C" w:rsidRPr="0028671C">
        <w:rPr>
          <w:rFonts w:cs="Arial"/>
          <w:b/>
        </w:rPr>
        <w:t>PLOS ONE.</w:t>
      </w:r>
      <w:r w:rsidR="0028671C">
        <w:rPr>
          <w:rFonts w:cs="Arial"/>
        </w:rPr>
        <w:t xml:space="preserve"> </w:t>
      </w:r>
    </w:p>
    <w:p w14:paraId="77D83125" w14:textId="77777777" w:rsidR="0028671C" w:rsidRPr="0028671C" w:rsidRDefault="0028671C" w:rsidP="00A53E91">
      <w:pPr>
        <w:pStyle w:val="ListParagraph"/>
        <w:numPr>
          <w:ilvl w:val="0"/>
          <w:numId w:val="24"/>
        </w:numPr>
        <w:rPr>
          <w:rFonts w:cs="Arial"/>
          <w:noProof/>
          <w:szCs w:val="22"/>
        </w:rPr>
      </w:pPr>
      <w:r w:rsidRPr="0028671C">
        <w:rPr>
          <w:rFonts w:cs="Arial"/>
          <w:sz w:val="20"/>
          <w:szCs w:val="20"/>
        </w:rPr>
        <w:t xml:space="preserve">A. Ferro, R. </w:t>
      </w:r>
      <w:proofErr w:type="spellStart"/>
      <w:r w:rsidRPr="0028671C">
        <w:rPr>
          <w:rFonts w:cs="Arial"/>
          <w:sz w:val="20"/>
          <w:szCs w:val="20"/>
        </w:rPr>
        <w:t>Giugno</w:t>
      </w:r>
      <w:proofErr w:type="spellEnd"/>
      <w:r w:rsidRPr="0028671C">
        <w:rPr>
          <w:rFonts w:cs="Arial"/>
          <w:sz w:val="20"/>
          <w:szCs w:val="20"/>
        </w:rPr>
        <w:t xml:space="preserve">, M. </w:t>
      </w:r>
      <w:proofErr w:type="spellStart"/>
      <w:r w:rsidRPr="0028671C">
        <w:rPr>
          <w:rFonts w:cs="Arial"/>
          <w:sz w:val="20"/>
          <w:szCs w:val="20"/>
        </w:rPr>
        <w:t>Mongiovi</w:t>
      </w:r>
      <w:proofErr w:type="spellEnd"/>
      <w:r w:rsidRPr="0028671C">
        <w:rPr>
          <w:rFonts w:cs="Arial"/>
          <w:sz w:val="20"/>
          <w:szCs w:val="20"/>
        </w:rPr>
        <w:t xml:space="preserve">, A. </w:t>
      </w:r>
      <w:proofErr w:type="spellStart"/>
      <w:r w:rsidRPr="0028671C">
        <w:rPr>
          <w:rFonts w:cs="Arial"/>
          <w:sz w:val="20"/>
          <w:szCs w:val="20"/>
        </w:rPr>
        <w:t>Pulvirenti</w:t>
      </w:r>
      <w:proofErr w:type="spellEnd"/>
      <w:r w:rsidRPr="0028671C">
        <w:rPr>
          <w:rFonts w:cs="Arial"/>
          <w:sz w:val="20"/>
          <w:szCs w:val="20"/>
        </w:rPr>
        <w:t xml:space="preserve">, D. </w:t>
      </w:r>
      <w:proofErr w:type="spellStart"/>
      <w:r w:rsidRPr="0028671C">
        <w:rPr>
          <w:rFonts w:cs="Arial"/>
          <w:sz w:val="20"/>
          <w:szCs w:val="20"/>
        </w:rPr>
        <w:t>Skripin</w:t>
      </w:r>
      <w:proofErr w:type="spellEnd"/>
      <w:r w:rsidRPr="0028671C">
        <w:rPr>
          <w:rFonts w:cs="Arial"/>
          <w:sz w:val="20"/>
          <w:szCs w:val="20"/>
        </w:rPr>
        <w:t>, D. Shasha, "</w:t>
      </w:r>
      <w:proofErr w:type="spellStart"/>
      <w:r w:rsidRPr="0028671C">
        <w:rPr>
          <w:rFonts w:cs="Arial"/>
          <w:sz w:val="20"/>
          <w:szCs w:val="20"/>
        </w:rPr>
        <w:t>GraphFind</w:t>
      </w:r>
      <w:proofErr w:type="spellEnd"/>
      <w:r w:rsidRPr="0028671C">
        <w:rPr>
          <w:rFonts w:cs="Arial"/>
          <w:sz w:val="20"/>
          <w:szCs w:val="20"/>
        </w:rPr>
        <w:t xml:space="preserve">: Enhancing Graph Searching by Low Support Data Mining Techniques" </w:t>
      </w:r>
      <w:r w:rsidRPr="0028671C">
        <w:rPr>
          <w:rFonts w:cs="Arial"/>
          <w:b/>
          <w:sz w:val="20"/>
          <w:szCs w:val="20"/>
        </w:rPr>
        <w:t>BMC Bioinformatics</w:t>
      </w:r>
      <w:r w:rsidRPr="0028671C">
        <w:rPr>
          <w:rFonts w:cs="Arial"/>
          <w:sz w:val="20"/>
          <w:szCs w:val="20"/>
        </w:rPr>
        <w:t>, vol. 8 ISSN: 1471-2105, 2007.</w:t>
      </w:r>
    </w:p>
    <w:p w14:paraId="7B3EEB26" w14:textId="3BE2568C" w:rsidR="0028671C" w:rsidRPr="0028671C" w:rsidRDefault="0028671C" w:rsidP="00A53E91">
      <w:pPr>
        <w:pStyle w:val="ListParagraph"/>
        <w:numPr>
          <w:ilvl w:val="0"/>
          <w:numId w:val="24"/>
        </w:numPr>
        <w:rPr>
          <w:rFonts w:cs="Arial"/>
          <w:noProof/>
          <w:szCs w:val="22"/>
        </w:rPr>
      </w:pPr>
      <w:r w:rsidRPr="0028671C">
        <w:rPr>
          <w:rFonts w:cs="Arial"/>
          <w:sz w:val="20"/>
          <w:szCs w:val="20"/>
        </w:rPr>
        <w:t xml:space="preserve">A. Ferro, R. </w:t>
      </w:r>
      <w:proofErr w:type="spellStart"/>
      <w:r w:rsidRPr="0028671C">
        <w:rPr>
          <w:rFonts w:cs="Arial"/>
          <w:sz w:val="20"/>
          <w:szCs w:val="20"/>
        </w:rPr>
        <w:t>Giugno</w:t>
      </w:r>
      <w:proofErr w:type="spellEnd"/>
      <w:r w:rsidRPr="0028671C">
        <w:rPr>
          <w:rFonts w:cs="Arial"/>
          <w:sz w:val="20"/>
          <w:szCs w:val="20"/>
        </w:rPr>
        <w:t xml:space="preserve">, G. </w:t>
      </w:r>
      <w:proofErr w:type="spellStart"/>
      <w:r w:rsidRPr="0028671C">
        <w:rPr>
          <w:rFonts w:cs="Arial"/>
          <w:sz w:val="20"/>
          <w:szCs w:val="20"/>
        </w:rPr>
        <w:t>Pigola</w:t>
      </w:r>
      <w:proofErr w:type="spellEnd"/>
      <w:r w:rsidRPr="0028671C">
        <w:rPr>
          <w:rFonts w:cs="Arial"/>
          <w:sz w:val="20"/>
          <w:szCs w:val="20"/>
        </w:rPr>
        <w:t xml:space="preserve">, A. </w:t>
      </w:r>
      <w:proofErr w:type="spellStart"/>
      <w:r w:rsidRPr="0028671C">
        <w:rPr>
          <w:rFonts w:cs="Arial"/>
          <w:sz w:val="20"/>
          <w:szCs w:val="20"/>
        </w:rPr>
        <w:t>Pulvirenti</w:t>
      </w:r>
      <w:proofErr w:type="spellEnd"/>
      <w:r w:rsidRPr="0028671C">
        <w:rPr>
          <w:rFonts w:cs="Arial"/>
          <w:sz w:val="20"/>
          <w:szCs w:val="20"/>
        </w:rPr>
        <w:t xml:space="preserve">, D. </w:t>
      </w:r>
      <w:proofErr w:type="spellStart"/>
      <w:r w:rsidRPr="0028671C">
        <w:rPr>
          <w:rFonts w:cs="Arial"/>
          <w:sz w:val="20"/>
          <w:szCs w:val="20"/>
        </w:rPr>
        <w:t>Skripin</w:t>
      </w:r>
      <w:proofErr w:type="spellEnd"/>
      <w:r w:rsidRPr="0028671C">
        <w:rPr>
          <w:rFonts w:cs="Arial"/>
          <w:sz w:val="20"/>
          <w:szCs w:val="20"/>
        </w:rPr>
        <w:t>, G. D. Bader, D. Shasha "</w:t>
      </w:r>
      <w:proofErr w:type="spellStart"/>
      <w:r w:rsidRPr="0028671C">
        <w:rPr>
          <w:rFonts w:cs="Arial"/>
          <w:sz w:val="20"/>
          <w:szCs w:val="20"/>
        </w:rPr>
        <w:t>NetMatch</w:t>
      </w:r>
      <w:proofErr w:type="spellEnd"/>
      <w:r w:rsidRPr="0028671C">
        <w:rPr>
          <w:rFonts w:cs="Arial"/>
          <w:sz w:val="20"/>
          <w:szCs w:val="20"/>
        </w:rPr>
        <w:t xml:space="preserve">: a </w:t>
      </w:r>
      <w:proofErr w:type="spellStart"/>
      <w:r w:rsidRPr="0028671C">
        <w:rPr>
          <w:rFonts w:cs="Arial"/>
          <w:sz w:val="20"/>
          <w:szCs w:val="20"/>
        </w:rPr>
        <w:t>Cytoscape</w:t>
      </w:r>
      <w:proofErr w:type="spellEnd"/>
      <w:r w:rsidRPr="0028671C">
        <w:rPr>
          <w:rFonts w:cs="Arial"/>
          <w:sz w:val="20"/>
          <w:szCs w:val="20"/>
        </w:rPr>
        <w:t xml:space="preserve"> Plugin for Searching Biological Networks" </w:t>
      </w:r>
      <w:bookmarkStart w:id="0" w:name="_GoBack"/>
      <w:r w:rsidRPr="0028671C">
        <w:rPr>
          <w:rFonts w:cs="Arial"/>
          <w:b/>
          <w:sz w:val="20"/>
          <w:szCs w:val="20"/>
        </w:rPr>
        <w:t>Bioinformatics</w:t>
      </w:r>
      <w:bookmarkEnd w:id="0"/>
      <w:r w:rsidRPr="0028671C">
        <w:rPr>
          <w:rFonts w:cs="Arial"/>
          <w:sz w:val="20"/>
          <w:szCs w:val="20"/>
        </w:rPr>
        <w:t>, 2007 23(7)</w:t>
      </w:r>
      <w:proofErr w:type="gramStart"/>
      <w:r w:rsidRPr="0028671C">
        <w:rPr>
          <w:rFonts w:cs="Arial"/>
          <w:sz w:val="20"/>
          <w:szCs w:val="20"/>
        </w:rPr>
        <w:t>:910</w:t>
      </w:r>
      <w:proofErr w:type="gramEnd"/>
      <w:r w:rsidRPr="0028671C">
        <w:rPr>
          <w:rFonts w:cs="Arial"/>
          <w:sz w:val="20"/>
          <w:szCs w:val="20"/>
        </w:rPr>
        <w:t xml:space="preserve">-912; doi:10.1093/bioinformatics/btm032 </w:t>
      </w:r>
    </w:p>
    <w:p w14:paraId="37D012CE" w14:textId="77777777" w:rsidR="0028671C" w:rsidRPr="008F2D0C" w:rsidRDefault="0028671C" w:rsidP="00A53E91">
      <w:pPr>
        <w:pStyle w:val="PlainText"/>
      </w:pPr>
      <w:r w:rsidRPr="008F2D0C">
        <w:t xml:space="preserve">   </w:t>
      </w:r>
    </w:p>
    <w:p w14:paraId="446E485F" w14:textId="77777777" w:rsidR="0028671C" w:rsidRPr="008F2D0C" w:rsidRDefault="0028671C" w:rsidP="00A53E91">
      <w:pPr>
        <w:pStyle w:val="PlainText"/>
      </w:pPr>
    </w:p>
    <w:p w14:paraId="55DB2EB1" w14:textId="77777777" w:rsidR="0028671C" w:rsidRPr="008F2D0C" w:rsidRDefault="0028671C" w:rsidP="00A53E91">
      <w:pPr>
        <w:pStyle w:val="PlainText"/>
      </w:pPr>
      <w:r w:rsidRPr="008F2D0C">
        <w:t xml:space="preserve">   </w:t>
      </w:r>
    </w:p>
    <w:p w14:paraId="549B0F65" w14:textId="77777777" w:rsidR="0028671C" w:rsidRPr="008F2D0C" w:rsidRDefault="0028671C" w:rsidP="00A53E91">
      <w:pPr>
        <w:pStyle w:val="PlainText"/>
      </w:pPr>
    </w:p>
    <w:p w14:paraId="07DE1EBB" w14:textId="77777777" w:rsidR="00CD4E60" w:rsidRPr="00C076C6" w:rsidRDefault="00CD4E60" w:rsidP="00174AEC"/>
    <w:p w14:paraId="581F21DB" w14:textId="77777777" w:rsidR="00174AEC" w:rsidRDefault="00174AEC" w:rsidP="00174AEC">
      <w:pPr>
        <w:pStyle w:val="DataField11pt-Single"/>
        <w:rPr>
          <w:b/>
        </w:rPr>
      </w:pPr>
    </w:p>
    <w:p w14:paraId="7BCEFB9E" w14:textId="77777777" w:rsidR="00174AEC" w:rsidRDefault="00174AEC" w:rsidP="00174AEC">
      <w:pPr>
        <w:pStyle w:val="DataField11pt-Single"/>
        <w:rPr>
          <w:b/>
        </w:rPr>
      </w:pPr>
    </w:p>
    <w:p w14:paraId="4E97D4BC" w14:textId="31C8FF33" w:rsidR="00174AEC" w:rsidRDefault="00174AEC" w:rsidP="00174AEC">
      <w:pPr>
        <w:pStyle w:val="DataField11pt-Single"/>
        <w:rPr>
          <w:b/>
        </w:rPr>
      </w:pPr>
      <w:r>
        <w:rPr>
          <w:b/>
        </w:rPr>
        <w:t xml:space="preserve">D.  Research Support </w:t>
      </w:r>
    </w:p>
    <w:p w14:paraId="781BA35A" w14:textId="77777777" w:rsidR="00174AEC" w:rsidRDefault="00174AEC" w:rsidP="00174AEC">
      <w:pPr>
        <w:pStyle w:val="DataField11pt-Single"/>
        <w:rPr>
          <w:b/>
        </w:rPr>
      </w:pPr>
    </w:p>
    <w:p w14:paraId="5756AE80" w14:textId="77777777" w:rsidR="00174AEC" w:rsidRPr="00174AEC" w:rsidRDefault="00174AEC" w:rsidP="00174AEC">
      <w:pPr>
        <w:pStyle w:val="DataField11pt-Single"/>
        <w:rPr>
          <w:b/>
        </w:rPr>
      </w:pPr>
    </w:p>
    <w:p w14:paraId="5B044168" w14:textId="293B743E" w:rsidR="00174AEC" w:rsidRDefault="00174AEC" w:rsidP="00174AEC">
      <w:pPr>
        <w:pStyle w:val="DataField11pt-Single"/>
      </w:pPr>
      <w:r w:rsidRPr="00174AEC">
        <w:rPr>
          <w:highlight w:val="yellow"/>
        </w:rPr>
        <w:t xml:space="preserve">List both selected ongoing and completed research projects for the past three years (Federal or non-Federally-supported). </w:t>
      </w:r>
      <w:r w:rsidRPr="00174AEC">
        <w:rPr>
          <w:rStyle w:val="Emphasis"/>
          <w:highlight w:val="yellow"/>
        </w:rPr>
        <w:t>Begin with the projects that are most relevant to the research proposed in the application.</w:t>
      </w:r>
      <w:r w:rsidRPr="00174AEC">
        <w:rPr>
          <w:highlight w:val="yellow"/>
        </w:rPr>
        <w:t xml:space="preserve"> Briefly indicate the overall goals of the projects and responsibilities of the key person identified on the Biographical Sketch. Do not include number of person months or direct costs.</w:t>
      </w:r>
    </w:p>
    <w:p w14:paraId="68E734CE" w14:textId="77777777" w:rsidR="00174AEC" w:rsidRDefault="00174AEC" w:rsidP="00174AEC">
      <w:pPr>
        <w:pStyle w:val="DataField11pt-Single"/>
      </w:pPr>
    </w:p>
    <w:p w14:paraId="08E1AB37" w14:textId="5472116E" w:rsidR="00174AEC" w:rsidRDefault="00174AEC" w:rsidP="00174AEC">
      <w:pPr>
        <w:pStyle w:val="DataField11pt-Single"/>
        <w:rPr>
          <w:u w:val="single"/>
        </w:rPr>
      </w:pPr>
      <w:r w:rsidRPr="00174AEC">
        <w:rPr>
          <w:u w:val="single"/>
        </w:rPr>
        <w:t>Ongoing Research Support</w:t>
      </w:r>
    </w:p>
    <w:p w14:paraId="3DF2141A" w14:textId="77777777" w:rsidR="002F07CA" w:rsidRPr="00B708F0" w:rsidRDefault="002F07CA" w:rsidP="002F07CA">
      <w:pPr>
        <w:rPr>
          <w:rFonts w:cs="Arial"/>
          <w:szCs w:val="22"/>
        </w:rPr>
      </w:pPr>
    </w:p>
    <w:p w14:paraId="0AFA040A" w14:textId="77777777" w:rsidR="002F07CA" w:rsidRPr="00B708F0" w:rsidRDefault="002F07CA" w:rsidP="002F07CA">
      <w:pPr>
        <w:rPr>
          <w:rFonts w:cs="Arial"/>
          <w:szCs w:val="22"/>
        </w:rPr>
      </w:pPr>
    </w:p>
    <w:p w14:paraId="347997E6" w14:textId="028C8123" w:rsidR="002F07CA" w:rsidRPr="00FF2A2C" w:rsidRDefault="002F07CA" w:rsidP="002F07CA">
      <w:pPr>
        <w:rPr>
          <w:rFonts w:cs="Arial"/>
          <w:szCs w:val="22"/>
        </w:rPr>
      </w:pPr>
      <w:r w:rsidRPr="00FF2A2C">
        <w:rPr>
          <w:rFonts w:cs="Arial"/>
          <w:szCs w:val="22"/>
        </w:rPr>
        <w:t>MCB-1158273</w:t>
      </w:r>
      <w:r w:rsidRPr="00FF2A2C">
        <w:rPr>
          <w:rFonts w:cs="Arial"/>
          <w:szCs w:val="22"/>
        </w:rPr>
        <w:tab/>
      </w:r>
      <w:r w:rsidRPr="00FF2A2C">
        <w:rPr>
          <w:rFonts w:cs="Arial"/>
          <w:szCs w:val="22"/>
        </w:rPr>
        <w:tab/>
      </w:r>
      <w:r w:rsidRPr="00FF2A2C">
        <w:rPr>
          <w:rFonts w:cs="Arial"/>
          <w:szCs w:val="22"/>
        </w:rPr>
        <w:tab/>
      </w:r>
      <w:r w:rsidRPr="00FF2A2C">
        <w:rPr>
          <w:rFonts w:cs="Arial"/>
          <w:szCs w:val="22"/>
        </w:rPr>
        <w:tab/>
      </w:r>
      <w:proofErr w:type="spellStart"/>
      <w:r w:rsidRPr="00FF2A2C">
        <w:rPr>
          <w:rFonts w:cs="Arial"/>
          <w:szCs w:val="22"/>
        </w:rPr>
        <w:t>Coruzzi</w:t>
      </w:r>
      <w:proofErr w:type="spellEnd"/>
      <w:r w:rsidRPr="00FF2A2C">
        <w:rPr>
          <w:rFonts w:cs="Arial"/>
          <w:szCs w:val="22"/>
        </w:rPr>
        <w:t xml:space="preserve"> (PI)</w:t>
      </w:r>
      <w:r w:rsidRPr="00FF2A2C">
        <w:rPr>
          <w:rFonts w:cs="Arial"/>
          <w:szCs w:val="22"/>
        </w:rPr>
        <w:tab/>
      </w:r>
      <w:r w:rsidRPr="00FF2A2C">
        <w:rPr>
          <w:rFonts w:cs="Arial"/>
          <w:szCs w:val="22"/>
        </w:rPr>
        <w:tab/>
      </w:r>
      <w:r w:rsidRPr="00FF2A2C">
        <w:rPr>
          <w:rFonts w:cs="Arial"/>
          <w:szCs w:val="22"/>
        </w:rPr>
        <w:tab/>
      </w:r>
      <w:r w:rsidRPr="00FF2A2C">
        <w:rPr>
          <w:rFonts w:cs="Arial"/>
          <w:szCs w:val="22"/>
        </w:rPr>
        <w:tab/>
      </w:r>
      <w:r w:rsidRPr="00FF2A2C">
        <w:rPr>
          <w:rFonts w:cs="Arial"/>
          <w:szCs w:val="22"/>
        </w:rPr>
        <w:tab/>
      </w:r>
      <w:r w:rsidRPr="00FF2A2C">
        <w:rPr>
          <w:rFonts w:cs="Arial"/>
          <w:szCs w:val="22"/>
        </w:rPr>
        <w:tab/>
        <w:t>04/01/12 - 03/31/1</w:t>
      </w:r>
      <w:r w:rsidR="00667AFE" w:rsidRPr="00FF2A2C">
        <w:rPr>
          <w:rFonts w:cs="Arial"/>
          <w:szCs w:val="22"/>
        </w:rPr>
        <w:t>6 (in a NCE)</w:t>
      </w:r>
    </w:p>
    <w:p w14:paraId="37C52919" w14:textId="77777777" w:rsidR="002F07CA" w:rsidRPr="00FF2A2C" w:rsidRDefault="002F07CA" w:rsidP="002F07CA">
      <w:pPr>
        <w:rPr>
          <w:rFonts w:cs="Arial"/>
          <w:szCs w:val="22"/>
        </w:rPr>
      </w:pPr>
      <w:r w:rsidRPr="00FF2A2C">
        <w:rPr>
          <w:rFonts w:cs="Arial"/>
          <w:szCs w:val="22"/>
        </w:rPr>
        <w:t xml:space="preserve">A Systems Approach to the NPK </w:t>
      </w:r>
      <w:proofErr w:type="spellStart"/>
      <w:r w:rsidRPr="00FF2A2C">
        <w:rPr>
          <w:rFonts w:cs="Arial"/>
          <w:szCs w:val="22"/>
        </w:rPr>
        <w:t>Nutriome</w:t>
      </w:r>
      <w:proofErr w:type="spellEnd"/>
      <w:r w:rsidRPr="00FF2A2C">
        <w:rPr>
          <w:rFonts w:cs="Arial"/>
          <w:szCs w:val="22"/>
        </w:rPr>
        <w:t xml:space="preserve"> and its Effect on Biomass</w:t>
      </w:r>
    </w:p>
    <w:p w14:paraId="21C6760E" w14:textId="77777777" w:rsidR="002F07CA" w:rsidRPr="00FF2A2C" w:rsidRDefault="002F07CA" w:rsidP="002F07CA">
      <w:pPr>
        <w:tabs>
          <w:tab w:val="left" w:pos="6759"/>
        </w:tabs>
        <w:jc w:val="both"/>
        <w:rPr>
          <w:rFonts w:cs="Arial"/>
          <w:szCs w:val="22"/>
        </w:rPr>
      </w:pPr>
      <w:r w:rsidRPr="00FF2A2C">
        <w:rPr>
          <w:rFonts w:cs="Arial"/>
          <w:szCs w:val="22"/>
        </w:rPr>
        <w:t xml:space="preserve">This proposal explores the molecular underpinnings of the nitrate, phosphate, potassium (NPK) effect and tests the hypothesis that the enhancement of biomass under low-N conditions is the result of NPK interactions at the </w:t>
      </w:r>
      <w:r w:rsidRPr="00FF2A2C">
        <w:rPr>
          <w:rFonts w:cs="Arial"/>
          <w:i/>
          <w:iCs/>
          <w:szCs w:val="22"/>
        </w:rPr>
        <w:t xml:space="preserve">signaling </w:t>
      </w:r>
      <w:r w:rsidRPr="00FF2A2C">
        <w:rPr>
          <w:rFonts w:cs="Arial"/>
          <w:szCs w:val="22"/>
        </w:rPr>
        <w:t>level.</w:t>
      </w:r>
    </w:p>
    <w:p w14:paraId="55ABC5FC" w14:textId="3286E88C" w:rsidR="002F07CA" w:rsidRPr="00FF2A2C" w:rsidRDefault="002F07CA" w:rsidP="002F07CA">
      <w:pPr>
        <w:rPr>
          <w:rFonts w:cs="Arial"/>
          <w:szCs w:val="22"/>
        </w:rPr>
      </w:pPr>
      <w:r w:rsidRPr="00FF2A2C">
        <w:rPr>
          <w:rFonts w:cs="Arial"/>
          <w:szCs w:val="22"/>
        </w:rPr>
        <w:t>Role</w:t>
      </w:r>
      <w:r w:rsidR="00404E51">
        <w:rPr>
          <w:rFonts w:cs="Arial"/>
          <w:szCs w:val="22"/>
        </w:rPr>
        <w:t>:</w:t>
      </w:r>
      <w:r w:rsidRPr="00FF2A2C">
        <w:rPr>
          <w:rFonts w:cs="Arial"/>
          <w:szCs w:val="22"/>
        </w:rPr>
        <w:t xml:space="preserve"> Co-Investigator</w:t>
      </w:r>
      <w:r w:rsidRPr="00FF2A2C">
        <w:rPr>
          <w:rFonts w:cs="Arial"/>
          <w:szCs w:val="22"/>
        </w:rPr>
        <w:tab/>
      </w:r>
    </w:p>
    <w:p w14:paraId="142576E8" w14:textId="77777777" w:rsidR="00667AFE" w:rsidRPr="00FF2A2C" w:rsidRDefault="00667AFE" w:rsidP="002F07CA">
      <w:pPr>
        <w:rPr>
          <w:rFonts w:cs="Arial"/>
          <w:szCs w:val="22"/>
        </w:rPr>
      </w:pPr>
    </w:p>
    <w:p w14:paraId="7C4F4F3C" w14:textId="2A3064F3" w:rsidR="00667AFE" w:rsidRPr="00FF2A2C" w:rsidRDefault="00667AFE" w:rsidP="002F07CA">
      <w:pPr>
        <w:rPr>
          <w:rFonts w:cs="Arial"/>
          <w:szCs w:val="22"/>
        </w:rPr>
      </w:pPr>
      <w:r w:rsidRPr="00FF2A2C">
        <w:rPr>
          <w:rFonts w:cs="Arial"/>
          <w:szCs w:val="22"/>
        </w:rPr>
        <w:t>IOS-1339362</w:t>
      </w:r>
      <w:r w:rsidRPr="00FF2A2C">
        <w:rPr>
          <w:rFonts w:cs="Arial"/>
          <w:szCs w:val="22"/>
        </w:rPr>
        <w:tab/>
      </w:r>
      <w:r w:rsidRPr="00FF2A2C">
        <w:rPr>
          <w:rFonts w:cs="Arial"/>
          <w:szCs w:val="22"/>
        </w:rPr>
        <w:tab/>
      </w:r>
      <w:r w:rsidRPr="00FF2A2C">
        <w:rPr>
          <w:rFonts w:cs="Arial"/>
          <w:szCs w:val="22"/>
        </w:rPr>
        <w:tab/>
      </w:r>
      <w:r w:rsidRPr="00FF2A2C">
        <w:rPr>
          <w:rFonts w:cs="Arial"/>
          <w:szCs w:val="22"/>
        </w:rPr>
        <w:tab/>
      </w:r>
      <w:proofErr w:type="spellStart"/>
      <w:r w:rsidRPr="00FF2A2C">
        <w:rPr>
          <w:rFonts w:cs="Arial"/>
          <w:szCs w:val="22"/>
        </w:rPr>
        <w:t>Coruzzi</w:t>
      </w:r>
      <w:proofErr w:type="spellEnd"/>
      <w:r w:rsidRPr="00FF2A2C">
        <w:rPr>
          <w:rFonts w:cs="Arial"/>
          <w:szCs w:val="22"/>
        </w:rPr>
        <w:t xml:space="preserve"> (PI)</w:t>
      </w:r>
      <w:r w:rsidRPr="00FF2A2C">
        <w:rPr>
          <w:rFonts w:cs="Arial"/>
          <w:szCs w:val="22"/>
        </w:rPr>
        <w:tab/>
      </w:r>
      <w:r w:rsidRPr="00FF2A2C">
        <w:rPr>
          <w:rFonts w:cs="Arial"/>
          <w:szCs w:val="22"/>
        </w:rPr>
        <w:tab/>
      </w:r>
      <w:r w:rsidRPr="00FF2A2C">
        <w:rPr>
          <w:rFonts w:cs="Arial"/>
          <w:szCs w:val="22"/>
        </w:rPr>
        <w:tab/>
      </w:r>
      <w:r w:rsidRPr="00FF2A2C">
        <w:rPr>
          <w:rFonts w:cs="Arial"/>
          <w:szCs w:val="22"/>
        </w:rPr>
        <w:tab/>
      </w:r>
      <w:r w:rsidRPr="00FF2A2C">
        <w:rPr>
          <w:rFonts w:cs="Arial"/>
          <w:szCs w:val="22"/>
        </w:rPr>
        <w:tab/>
      </w:r>
      <w:r w:rsidRPr="00FF2A2C">
        <w:rPr>
          <w:rFonts w:cs="Arial"/>
          <w:szCs w:val="22"/>
        </w:rPr>
        <w:tab/>
        <w:t>09/01/2014 – 08/31/2018</w:t>
      </w:r>
    </w:p>
    <w:p w14:paraId="7F7798DD" w14:textId="0E400B2E" w:rsidR="00667AFE" w:rsidRDefault="00667AFE" w:rsidP="002F07CA">
      <w:pPr>
        <w:rPr>
          <w:rFonts w:cs="Arial"/>
          <w:szCs w:val="22"/>
        </w:rPr>
      </w:pPr>
      <w:proofErr w:type="spellStart"/>
      <w:r w:rsidRPr="00FF2A2C">
        <w:rPr>
          <w:rFonts w:cs="Arial"/>
          <w:szCs w:val="22"/>
        </w:rPr>
        <w:t>NutriNet</w:t>
      </w:r>
      <w:proofErr w:type="spellEnd"/>
      <w:r w:rsidRPr="00FF2A2C">
        <w:rPr>
          <w:rFonts w:cs="Arial"/>
          <w:szCs w:val="22"/>
        </w:rPr>
        <w:t>: A network inspired approach to improving Nutrient Use Efficiency (NUE) in crop plants</w:t>
      </w:r>
    </w:p>
    <w:p w14:paraId="17C4F178" w14:textId="79703CE4" w:rsidR="00404E51" w:rsidRPr="00404E51" w:rsidRDefault="00404E51" w:rsidP="002F07CA">
      <w:pPr>
        <w:rPr>
          <w:rFonts w:cs="Arial"/>
          <w:color w:val="FF0000"/>
          <w:szCs w:val="22"/>
        </w:rPr>
      </w:pPr>
      <w:r w:rsidRPr="00404E51">
        <w:rPr>
          <w:rFonts w:cs="Arial"/>
          <w:color w:val="FF0000"/>
          <w:szCs w:val="22"/>
        </w:rPr>
        <w:t>**Brief Description Needed**</w:t>
      </w:r>
    </w:p>
    <w:p w14:paraId="06AE43AD" w14:textId="77777777" w:rsidR="00667AFE" w:rsidRPr="00FF2A2C" w:rsidRDefault="00667AFE" w:rsidP="002F07CA">
      <w:pPr>
        <w:rPr>
          <w:rFonts w:cs="Arial"/>
          <w:szCs w:val="22"/>
        </w:rPr>
      </w:pPr>
    </w:p>
    <w:p w14:paraId="6666E843" w14:textId="1D6F58A7" w:rsidR="00667AFE" w:rsidRPr="00FF2A2C" w:rsidRDefault="00667AFE" w:rsidP="002F07CA">
      <w:pPr>
        <w:rPr>
          <w:rFonts w:cs="Arial"/>
          <w:szCs w:val="22"/>
        </w:rPr>
      </w:pPr>
      <w:r w:rsidRPr="00FF2A2C">
        <w:rPr>
          <w:rFonts w:cs="Arial"/>
          <w:szCs w:val="22"/>
        </w:rPr>
        <w:t>MCB-1412232</w:t>
      </w:r>
      <w:r w:rsidRPr="00FF2A2C">
        <w:rPr>
          <w:rFonts w:cs="Arial"/>
          <w:szCs w:val="22"/>
        </w:rPr>
        <w:tab/>
      </w:r>
      <w:r w:rsidRPr="00FF2A2C">
        <w:rPr>
          <w:rFonts w:cs="Arial"/>
          <w:szCs w:val="22"/>
        </w:rPr>
        <w:tab/>
      </w:r>
      <w:r w:rsidRPr="00FF2A2C">
        <w:rPr>
          <w:rFonts w:cs="Arial"/>
          <w:szCs w:val="22"/>
        </w:rPr>
        <w:tab/>
      </w:r>
      <w:r w:rsidRPr="00FF2A2C">
        <w:rPr>
          <w:rFonts w:cs="Arial"/>
          <w:szCs w:val="22"/>
        </w:rPr>
        <w:tab/>
      </w:r>
      <w:proofErr w:type="spellStart"/>
      <w:r w:rsidRPr="00FF2A2C">
        <w:rPr>
          <w:rFonts w:cs="Arial"/>
          <w:szCs w:val="22"/>
        </w:rPr>
        <w:t>Coruzzi</w:t>
      </w:r>
      <w:proofErr w:type="spellEnd"/>
      <w:r w:rsidRPr="00FF2A2C">
        <w:rPr>
          <w:rFonts w:cs="Arial"/>
          <w:szCs w:val="22"/>
        </w:rPr>
        <w:t xml:space="preserve"> (PI)</w:t>
      </w:r>
      <w:r w:rsidRPr="00FF2A2C">
        <w:rPr>
          <w:rFonts w:cs="Arial"/>
          <w:szCs w:val="22"/>
        </w:rPr>
        <w:tab/>
      </w:r>
      <w:r w:rsidRPr="00FF2A2C">
        <w:rPr>
          <w:rFonts w:cs="Arial"/>
          <w:szCs w:val="22"/>
        </w:rPr>
        <w:tab/>
      </w:r>
      <w:r w:rsidRPr="00FF2A2C">
        <w:rPr>
          <w:rFonts w:cs="Arial"/>
          <w:szCs w:val="22"/>
        </w:rPr>
        <w:tab/>
      </w:r>
      <w:r w:rsidRPr="00FF2A2C">
        <w:rPr>
          <w:rFonts w:cs="Arial"/>
          <w:szCs w:val="22"/>
        </w:rPr>
        <w:tab/>
      </w:r>
      <w:r w:rsidRPr="00FF2A2C">
        <w:rPr>
          <w:rFonts w:cs="Arial"/>
          <w:szCs w:val="22"/>
        </w:rPr>
        <w:tab/>
      </w:r>
      <w:r w:rsidRPr="00FF2A2C">
        <w:rPr>
          <w:rFonts w:cs="Arial"/>
          <w:szCs w:val="22"/>
        </w:rPr>
        <w:tab/>
        <w:t>07/01/2014 – 06/30/2017</w:t>
      </w:r>
    </w:p>
    <w:p w14:paraId="4F7D854A" w14:textId="1D64EA43" w:rsidR="00667AFE" w:rsidRDefault="00667AFE" w:rsidP="002F07CA">
      <w:pPr>
        <w:rPr>
          <w:rFonts w:cs="Arial"/>
          <w:szCs w:val="22"/>
        </w:rPr>
      </w:pPr>
      <w:r w:rsidRPr="00FF2A2C">
        <w:rPr>
          <w:rFonts w:cs="Arial"/>
          <w:szCs w:val="22"/>
        </w:rPr>
        <w:t>Prospecting for Resources:  A systems integration of local and systemic Nutrient signaling</w:t>
      </w:r>
    </w:p>
    <w:p w14:paraId="71142D21" w14:textId="67DCAC25" w:rsidR="00404E51" w:rsidRPr="00404E51" w:rsidRDefault="00404E51" w:rsidP="002F07CA">
      <w:pPr>
        <w:rPr>
          <w:rFonts w:cs="Arial"/>
          <w:color w:val="FF0000"/>
          <w:szCs w:val="22"/>
        </w:rPr>
      </w:pPr>
      <w:r w:rsidRPr="00404E51">
        <w:rPr>
          <w:rFonts w:cs="Arial"/>
          <w:color w:val="FF0000"/>
          <w:szCs w:val="22"/>
        </w:rPr>
        <w:t>**Brief Description Needed**</w:t>
      </w:r>
    </w:p>
    <w:p w14:paraId="0099A2A6" w14:textId="77777777" w:rsidR="00667AFE" w:rsidRDefault="00667AFE" w:rsidP="002F07CA">
      <w:pPr>
        <w:rPr>
          <w:rFonts w:cs="Arial"/>
          <w:szCs w:val="22"/>
        </w:rPr>
      </w:pPr>
    </w:p>
    <w:p w14:paraId="437BD4A5" w14:textId="0AA59101" w:rsidR="00667AFE" w:rsidRDefault="00667AFE" w:rsidP="002F07CA">
      <w:pPr>
        <w:rPr>
          <w:rFonts w:cs="Arial"/>
          <w:szCs w:val="22"/>
        </w:rPr>
      </w:pPr>
      <w:r>
        <w:rPr>
          <w:rFonts w:cs="Arial"/>
          <w:szCs w:val="22"/>
        </w:rPr>
        <w:t>N/A</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Shasha (PI)</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00404E51">
        <w:rPr>
          <w:rFonts w:cs="Arial"/>
          <w:szCs w:val="22"/>
        </w:rPr>
        <w:t>05/01/2012</w:t>
      </w:r>
      <w:r>
        <w:rPr>
          <w:rFonts w:cs="Arial"/>
          <w:szCs w:val="22"/>
        </w:rPr>
        <w:t xml:space="preserve"> </w:t>
      </w:r>
      <w:r w:rsidR="007D3708">
        <w:rPr>
          <w:rFonts w:cs="Arial"/>
          <w:szCs w:val="22"/>
        </w:rPr>
        <w:t>–</w:t>
      </w:r>
      <w:r>
        <w:rPr>
          <w:rFonts w:cs="Arial"/>
          <w:szCs w:val="22"/>
        </w:rPr>
        <w:t xml:space="preserve"> </w:t>
      </w:r>
      <w:r w:rsidR="00404E51">
        <w:rPr>
          <w:rFonts w:cs="Arial"/>
          <w:szCs w:val="22"/>
        </w:rPr>
        <w:t>08/31/2017</w:t>
      </w:r>
    </w:p>
    <w:p w14:paraId="0CB88113" w14:textId="35AADB35" w:rsidR="00404E51" w:rsidRDefault="00404E51" w:rsidP="002F07CA">
      <w:pPr>
        <w:rPr>
          <w:rFonts w:cs="Arial"/>
          <w:szCs w:val="22"/>
        </w:rPr>
      </w:pPr>
      <w:r w:rsidRPr="00404E51">
        <w:rPr>
          <w:rFonts w:cs="Arial"/>
          <w:szCs w:val="22"/>
        </w:rPr>
        <w:t xml:space="preserve">WICAT Center and NYU WIRELESS </w:t>
      </w:r>
      <w:r>
        <w:rPr>
          <w:rFonts w:cs="Arial"/>
          <w:szCs w:val="22"/>
        </w:rPr>
        <w:t>Research Distribution Award</w:t>
      </w:r>
    </w:p>
    <w:p w14:paraId="599C4B02" w14:textId="60D34FE8" w:rsidR="00404E51" w:rsidRPr="00404E51" w:rsidRDefault="00D34171" w:rsidP="002F07CA">
      <w:pPr>
        <w:rPr>
          <w:rFonts w:cs="Arial"/>
          <w:color w:val="FF0000"/>
          <w:szCs w:val="22"/>
        </w:rPr>
      </w:pPr>
      <w:r>
        <w:rPr>
          <w:rFonts w:cs="Arial"/>
          <w:color w:val="FF0000"/>
          <w:szCs w:val="22"/>
        </w:rPr>
        <w:t>The goal of this work is to provide a platform for querying and analyzing power-delay experiments for millimeter wave wireless communication. This will continue to the design of better layout for wireless base stations.</w:t>
      </w:r>
    </w:p>
    <w:p w14:paraId="1D7892F7" w14:textId="76A8530C" w:rsidR="00404E51" w:rsidRDefault="00404E51" w:rsidP="002F07CA">
      <w:pPr>
        <w:rPr>
          <w:rFonts w:cs="Arial"/>
          <w:szCs w:val="22"/>
        </w:rPr>
      </w:pPr>
      <w:r>
        <w:rPr>
          <w:rFonts w:cs="Arial"/>
          <w:szCs w:val="22"/>
        </w:rPr>
        <w:t>Role:  PI</w:t>
      </w:r>
    </w:p>
    <w:p w14:paraId="6AB1BF5D" w14:textId="77777777" w:rsidR="00404E51" w:rsidRDefault="00404E51" w:rsidP="002F07CA">
      <w:pPr>
        <w:rPr>
          <w:rFonts w:cs="Arial"/>
          <w:szCs w:val="22"/>
        </w:rPr>
      </w:pPr>
    </w:p>
    <w:p w14:paraId="26D9DE6B" w14:textId="77777777" w:rsidR="007D3708" w:rsidRDefault="007D3708" w:rsidP="002F07CA">
      <w:pPr>
        <w:rPr>
          <w:rFonts w:cs="Arial"/>
          <w:szCs w:val="22"/>
        </w:rPr>
      </w:pPr>
    </w:p>
    <w:p w14:paraId="49F993F7" w14:textId="77777777" w:rsidR="00667AFE" w:rsidRDefault="00667AFE" w:rsidP="002F07CA">
      <w:pPr>
        <w:rPr>
          <w:rFonts w:cs="Arial"/>
          <w:szCs w:val="22"/>
        </w:rPr>
      </w:pPr>
    </w:p>
    <w:p w14:paraId="39D738A7" w14:textId="77777777" w:rsidR="002F07CA" w:rsidRDefault="002F07CA" w:rsidP="002F07CA">
      <w:pPr>
        <w:rPr>
          <w:rFonts w:cs="Arial"/>
          <w:szCs w:val="22"/>
        </w:rPr>
      </w:pPr>
    </w:p>
    <w:p w14:paraId="2DE033D7" w14:textId="3F1F179E" w:rsidR="007D3708" w:rsidRDefault="002F07CA" w:rsidP="002F07CA">
      <w:pPr>
        <w:rPr>
          <w:rFonts w:cs="Arial"/>
          <w:szCs w:val="22"/>
        </w:rPr>
      </w:pPr>
      <w:r w:rsidRPr="003C350F">
        <w:rPr>
          <w:rFonts w:cs="Arial"/>
          <w:szCs w:val="22"/>
        </w:rPr>
        <w:t>MCB-1355462</w:t>
      </w:r>
      <w:r>
        <w:rPr>
          <w:rFonts w:cs="Arial"/>
          <w:szCs w:val="22"/>
        </w:rPr>
        <w:tab/>
      </w:r>
      <w:r>
        <w:rPr>
          <w:rFonts w:cs="Arial"/>
          <w:szCs w:val="22"/>
        </w:rPr>
        <w:tab/>
      </w:r>
      <w:r>
        <w:rPr>
          <w:rFonts w:cs="Arial"/>
          <w:szCs w:val="22"/>
        </w:rPr>
        <w:tab/>
      </w:r>
      <w:r>
        <w:rPr>
          <w:rFonts w:cs="Arial"/>
          <w:szCs w:val="22"/>
        </w:rPr>
        <w:tab/>
        <w:t xml:space="preserve">Christine Vogel </w:t>
      </w:r>
      <w:r w:rsidR="007D3708">
        <w:rPr>
          <w:rFonts w:cs="Arial"/>
          <w:szCs w:val="22"/>
        </w:rPr>
        <w:t>(PI)</w:t>
      </w:r>
      <w:r w:rsidR="007D3708">
        <w:rPr>
          <w:rFonts w:cs="Arial"/>
          <w:szCs w:val="22"/>
        </w:rPr>
        <w:tab/>
      </w:r>
      <w:r w:rsidR="007D3708">
        <w:rPr>
          <w:rFonts w:cs="Arial"/>
          <w:szCs w:val="22"/>
        </w:rPr>
        <w:tab/>
      </w:r>
      <w:r w:rsidR="007D3708">
        <w:rPr>
          <w:rFonts w:cs="Arial"/>
          <w:szCs w:val="22"/>
        </w:rPr>
        <w:tab/>
        <w:t xml:space="preserve">      11/15/13 – 10/31/16</w:t>
      </w:r>
    </w:p>
    <w:p w14:paraId="2B92BAA0" w14:textId="77777777" w:rsidR="002F07CA" w:rsidRDefault="002F07CA" w:rsidP="002F07CA">
      <w:pPr>
        <w:rPr>
          <w:rFonts w:cs="Arial"/>
          <w:szCs w:val="22"/>
        </w:rPr>
      </w:pPr>
      <w:r w:rsidRPr="003C350F">
        <w:rPr>
          <w:rFonts w:cs="Arial"/>
          <w:szCs w:val="22"/>
        </w:rPr>
        <w:t>EAGER: Modeling Protein Degradation - Evaluation of Strategies and Targets</w:t>
      </w:r>
    </w:p>
    <w:p w14:paraId="370E6750" w14:textId="77777777" w:rsidR="002F07CA" w:rsidRDefault="002F07CA" w:rsidP="002F07CA">
      <w:pPr>
        <w:rPr>
          <w:rFonts w:cs="Arial"/>
          <w:szCs w:val="22"/>
        </w:rPr>
      </w:pPr>
      <w:r>
        <w:rPr>
          <w:rFonts w:cs="Arial"/>
          <w:szCs w:val="22"/>
        </w:rPr>
        <w:t>This project attempts to distinguish both experimentally and computationally among different mechanisms for protein degradation. The computational part will primarily use stochastic gradient descent.</w:t>
      </w:r>
    </w:p>
    <w:p w14:paraId="3E9E4413" w14:textId="77777777" w:rsidR="002F07CA" w:rsidRDefault="002F07CA" w:rsidP="002F07CA">
      <w:pPr>
        <w:rPr>
          <w:rFonts w:cs="Arial"/>
          <w:szCs w:val="22"/>
        </w:rPr>
      </w:pPr>
      <w:r>
        <w:rPr>
          <w:rFonts w:cs="Arial"/>
          <w:szCs w:val="22"/>
        </w:rPr>
        <w:lastRenderedPageBreak/>
        <w:t>Role:  Co-Investigator</w:t>
      </w:r>
      <w:r>
        <w:rPr>
          <w:rFonts w:cs="Arial"/>
          <w:szCs w:val="22"/>
        </w:rPr>
        <w:tab/>
      </w:r>
    </w:p>
    <w:p w14:paraId="58A668D7" w14:textId="77777777" w:rsidR="002F07CA" w:rsidRDefault="002F07CA" w:rsidP="002F07CA">
      <w:pPr>
        <w:rPr>
          <w:rFonts w:cs="Arial"/>
          <w:szCs w:val="22"/>
        </w:rPr>
      </w:pPr>
    </w:p>
    <w:p w14:paraId="0310D514" w14:textId="77777777" w:rsidR="002F07CA" w:rsidRPr="00B708F0" w:rsidRDefault="002F07CA" w:rsidP="002F07CA">
      <w:pPr>
        <w:rPr>
          <w:rFonts w:cs="Arial"/>
          <w:szCs w:val="22"/>
        </w:rPr>
      </w:pPr>
    </w:p>
    <w:p w14:paraId="37CB12FE" w14:textId="77777777" w:rsidR="002F07CA" w:rsidRPr="00B708F0" w:rsidRDefault="002F07CA" w:rsidP="002F07CA">
      <w:pPr>
        <w:rPr>
          <w:rFonts w:cs="Arial"/>
          <w:szCs w:val="22"/>
        </w:rPr>
      </w:pPr>
    </w:p>
    <w:p w14:paraId="04A472FF" w14:textId="77777777" w:rsidR="002F07CA" w:rsidRDefault="002F07CA" w:rsidP="002F07CA">
      <w:pPr>
        <w:rPr>
          <w:rFonts w:cs="Arial"/>
          <w:b/>
          <w:szCs w:val="22"/>
          <w:u w:val="single"/>
        </w:rPr>
      </w:pPr>
      <w:r w:rsidRPr="00B708F0">
        <w:rPr>
          <w:rFonts w:cs="Arial"/>
          <w:b/>
          <w:szCs w:val="22"/>
          <w:u w:val="single"/>
        </w:rPr>
        <w:t>Completed Research Support</w:t>
      </w:r>
    </w:p>
    <w:p w14:paraId="3BD1FC80" w14:textId="77777777" w:rsidR="00667AFE" w:rsidRDefault="00667AFE" w:rsidP="002F07CA">
      <w:pPr>
        <w:rPr>
          <w:rFonts w:cs="Arial"/>
          <w:b/>
          <w:szCs w:val="22"/>
          <w:u w:val="single"/>
        </w:rPr>
      </w:pPr>
    </w:p>
    <w:p w14:paraId="38704F72" w14:textId="77777777" w:rsidR="00667AFE" w:rsidRPr="00B708F0" w:rsidRDefault="00667AFE" w:rsidP="00667AFE">
      <w:pPr>
        <w:pStyle w:val="DataField11pt-Single"/>
        <w:rPr>
          <w:szCs w:val="22"/>
        </w:rPr>
      </w:pPr>
      <w:r>
        <w:rPr>
          <w:szCs w:val="22"/>
        </w:rPr>
        <w:t xml:space="preserve">5R01 GM032877-28 </w:t>
      </w:r>
      <w:r>
        <w:rPr>
          <w:szCs w:val="22"/>
        </w:rPr>
        <w:tab/>
      </w:r>
      <w:r>
        <w:rPr>
          <w:szCs w:val="22"/>
        </w:rPr>
        <w:tab/>
      </w:r>
      <w:proofErr w:type="spellStart"/>
      <w:r w:rsidRPr="00B708F0">
        <w:rPr>
          <w:szCs w:val="22"/>
        </w:rPr>
        <w:t>Coruz</w:t>
      </w:r>
      <w:r>
        <w:rPr>
          <w:szCs w:val="22"/>
        </w:rPr>
        <w:t>zi</w:t>
      </w:r>
      <w:proofErr w:type="spellEnd"/>
      <w:r>
        <w:rPr>
          <w:szCs w:val="22"/>
        </w:rPr>
        <w:t xml:space="preserve"> (PI)</w:t>
      </w:r>
      <w:r>
        <w:rPr>
          <w:szCs w:val="22"/>
        </w:rPr>
        <w:tab/>
      </w:r>
      <w:r>
        <w:rPr>
          <w:szCs w:val="22"/>
        </w:rPr>
        <w:tab/>
      </w:r>
      <w:r>
        <w:rPr>
          <w:szCs w:val="22"/>
        </w:rPr>
        <w:tab/>
      </w:r>
      <w:r>
        <w:rPr>
          <w:szCs w:val="22"/>
        </w:rPr>
        <w:tab/>
      </w:r>
      <w:r>
        <w:rPr>
          <w:szCs w:val="22"/>
        </w:rPr>
        <w:tab/>
      </w:r>
      <w:r>
        <w:rPr>
          <w:szCs w:val="22"/>
        </w:rPr>
        <w:tab/>
        <w:t>05/01/09 - 04/30/15</w:t>
      </w:r>
    </w:p>
    <w:p w14:paraId="47A48BDA" w14:textId="77777777" w:rsidR="00667AFE" w:rsidRPr="00B708F0" w:rsidRDefault="00667AFE" w:rsidP="00667AFE">
      <w:pPr>
        <w:pStyle w:val="DataField11pt-Single"/>
        <w:rPr>
          <w:szCs w:val="22"/>
        </w:rPr>
        <w:sectPr w:rsidR="00667AFE" w:rsidRPr="00B708F0" w:rsidSect="002F07CA">
          <w:footerReference w:type="default" r:id="rId11"/>
          <w:type w:val="continuous"/>
          <w:pgSz w:w="12240" w:h="15840" w:code="1"/>
          <w:pgMar w:top="1152" w:right="720" w:bottom="720" w:left="720" w:header="720" w:footer="720" w:gutter="0"/>
          <w:cols w:space="720"/>
          <w:formProt w:val="0"/>
          <w:docGrid w:linePitch="326"/>
        </w:sectPr>
      </w:pPr>
      <w:r w:rsidRPr="00B708F0">
        <w:rPr>
          <w:szCs w:val="22"/>
        </w:rPr>
        <w:t>A Systems Approach to Regulatory Networks Controlling N-assimilation</w:t>
      </w:r>
    </w:p>
    <w:p w14:paraId="0E9606F6" w14:textId="77777777" w:rsidR="00667AFE" w:rsidRPr="00B708F0" w:rsidRDefault="00667AFE" w:rsidP="00667AFE">
      <w:pPr>
        <w:rPr>
          <w:rFonts w:cs="Arial"/>
          <w:szCs w:val="22"/>
        </w:rPr>
      </w:pPr>
      <w:r w:rsidRPr="00B708F0">
        <w:rPr>
          <w:rFonts w:cs="Arial"/>
          <w:bCs/>
          <w:szCs w:val="22"/>
        </w:rPr>
        <w:lastRenderedPageBreak/>
        <w:t>Our goal is to develop Systems Biology approaches to identify transcriptional networks regulating N-assimilation into amino acids, as a model metabolic regulatory network in plants.</w:t>
      </w:r>
    </w:p>
    <w:p w14:paraId="2C95B9E6" w14:textId="77777777" w:rsidR="00667AFE" w:rsidRPr="00B708F0" w:rsidRDefault="00667AFE" w:rsidP="00667AFE">
      <w:pPr>
        <w:rPr>
          <w:rFonts w:cs="Arial"/>
          <w:szCs w:val="22"/>
        </w:rPr>
      </w:pPr>
      <w:r w:rsidRPr="00B708F0">
        <w:rPr>
          <w:rFonts w:cs="Arial"/>
          <w:szCs w:val="22"/>
        </w:rPr>
        <w:t>Role: Co-Investigator</w:t>
      </w:r>
    </w:p>
    <w:p w14:paraId="07097EAE" w14:textId="77777777" w:rsidR="00667AFE" w:rsidRPr="00B708F0" w:rsidRDefault="00667AFE" w:rsidP="00667AFE">
      <w:pPr>
        <w:rPr>
          <w:rFonts w:cs="Arial"/>
          <w:szCs w:val="22"/>
        </w:rPr>
      </w:pPr>
    </w:p>
    <w:p w14:paraId="124D8FB0" w14:textId="77777777" w:rsidR="00667AFE" w:rsidRDefault="00667AFE" w:rsidP="00667AFE">
      <w:pPr>
        <w:rPr>
          <w:rFonts w:cs="Arial"/>
          <w:szCs w:val="22"/>
        </w:rPr>
      </w:pPr>
    </w:p>
    <w:p w14:paraId="448E0870" w14:textId="77777777" w:rsidR="00667AFE" w:rsidRPr="00B708F0" w:rsidRDefault="00667AFE" w:rsidP="00667AFE">
      <w:pPr>
        <w:rPr>
          <w:rFonts w:cs="Arial"/>
          <w:szCs w:val="22"/>
        </w:rPr>
      </w:pPr>
      <w:r w:rsidRPr="00B708F0">
        <w:rPr>
          <w:rFonts w:cs="Arial"/>
          <w:szCs w:val="22"/>
        </w:rPr>
        <w:t>MCB-0929338</w:t>
      </w:r>
      <w:r w:rsidRPr="00B708F0">
        <w:rPr>
          <w:rFonts w:cs="Arial"/>
          <w:szCs w:val="22"/>
        </w:rPr>
        <w:tab/>
      </w:r>
      <w:r w:rsidRPr="00B708F0">
        <w:rPr>
          <w:rFonts w:cs="Arial"/>
          <w:szCs w:val="22"/>
        </w:rPr>
        <w:tab/>
      </w:r>
      <w:r w:rsidRPr="00B708F0">
        <w:rPr>
          <w:rFonts w:cs="Arial"/>
          <w:szCs w:val="22"/>
        </w:rPr>
        <w:tab/>
      </w:r>
      <w:r w:rsidRPr="00B708F0">
        <w:rPr>
          <w:rFonts w:cs="Arial"/>
          <w:szCs w:val="22"/>
        </w:rPr>
        <w:tab/>
      </w:r>
      <w:proofErr w:type="spellStart"/>
      <w:r w:rsidRPr="00B708F0">
        <w:rPr>
          <w:rFonts w:cs="Arial"/>
          <w:szCs w:val="22"/>
        </w:rPr>
        <w:t>Coruz</w:t>
      </w:r>
      <w:r>
        <w:rPr>
          <w:rFonts w:cs="Arial"/>
          <w:szCs w:val="22"/>
        </w:rPr>
        <w:t>zi</w:t>
      </w:r>
      <w:proofErr w:type="spellEnd"/>
      <w:r>
        <w:rPr>
          <w:rFonts w:cs="Arial"/>
          <w:szCs w:val="22"/>
        </w:rPr>
        <w:t xml:space="preserve"> (PI)</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07/15/09 - 06/30/15</w:t>
      </w:r>
    </w:p>
    <w:p w14:paraId="17E67EB1" w14:textId="77777777" w:rsidR="00667AFE" w:rsidRPr="00B708F0" w:rsidRDefault="00667AFE" w:rsidP="00667AFE">
      <w:pPr>
        <w:rPr>
          <w:rFonts w:cs="Arial"/>
          <w:szCs w:val="22"/>
        </w:rPr>
      </w:pPr>
      <w:r w:rsidRPr="00B708F0">
        <w:rPr>
          <w:rFonts w:cs="Arial"/>
          <w:szCs w:val="22"/>
        </w:rPr>
        <w:t>Arabidopsis 2010:  Nitrogen Networks in Plants</w:t>
      </w:r>
    </w:p>
    <w:p w14:paraId="00970327" w14:textId="77777777" w:rsidR="00667AFE" w:rsidRPr="00B141C3" w:rsidRDefault="00667AFE" w:rsidP="00667AFE">
      <w:pPr>
        <w:jc w:val="both"/>
        <w:rPr>
          <w:rFonts w:cs="Arial"/>
          <w:szCs w:val="22"/>
        </w:rPr>
      </w:pPr>
      <w:r w:rsidRPr="00B141C3">
        <w:rPr>
          <w:rFonts w:cs="Arial"/>
          <w:szCs w:val="22"/>
        </w:rPr>
        <w:t>This grant concerns the mechanisms by which nitrogen signaling mediates genome-wide changes affecting plant growth and development, with a special emphasis on root development explored using ecotypes.</w:t>
      </w:r>
    </w:p>
    <w:p w14:paraId="6212E833" w14:textId="77777777" w:rsidR="00667AFE" w:rsidRPr="00B708F0" w:rsidRDefault="00667AFE" w:rsidP="00667AFE">
      <w:pPr>
        <w:rPr>
          <w:rFonts w:cs="Arial"/>
          <w:szCs w:val="22"/>
        </w:rPr>
      </w:pPr>
      <w:r w:rsidRPr="00B708F0">
        <w:rPr>
          <w:rFonts w:cs="Arial"/>
          <w:szCs w:val="22"/>
        </w:rPr>
        <w:t>Role:  Co-Investigator</w:t>
      </w:r>
    </w:p>
    <w:p w14:paraId="0A62D714" w14:textId="77777777" w:rsidR="00667AFE" w:rsidRPr="00B708F0" w:rsidRDefault="00667AFE" w:rsidP="00667AFE">
      <w:pPr>
        <w:rPr>
          <w:rFonts w:cs="Arial"/>
          <w:szCs w:val="22"/>
        </w:rPr>
      </w:pPr>
    </w:p>
    <w:p w14:paraId="0CE1D8FC" w14:textId="77777777" w:rsidR="00667AFE" w:rsidRPr="00B708F0" w:rsidRDefault="00667AFE" w:rsidP="00667AFE">
      <w:pPr>
        <w:rPr>
          <w:rFonts w:cs="Arial"/>
          <w:szCs w:val="22"/>
        </w:rPr>
      </w:pPr>
      <w:r w:rsidRPr="00B708F0">
        <w:rPr>
          <w:rFonts w:cs="Arial"/>
          <w:szCs w:val="22"/>
        </w:rPr>
        <w:t>IOS-0922738</w:t>
      </w:r>
      <w:r w:rsidRPr="00B708F0">
        <w:rPr>
          <w:rFonts w:cs="Arial"/>
          <w:szCs w:val="22"/>
        </w:rPr>
        <w:tab/>
      </w:r>
      <w:r w:rsidRPr="00B708F0">
        <w:rPr>
          <w:rFonts w:cs="Arial"/>
          <w:szCs w:val="22"/>
        </w:rPr>
        <w:tab/>
      </w:r>
      <w:r w:rsidRPr="00B708F0">
        <w:rPr>
          <w:rFonts w:cs="Arial"/>
          <w:szCs w:val="22"/>
        </w:rPr>
        <w:tab/>
      </w:r>
      <w:r w:rsidRPr="00B708F0">
        <w:rPr>
          <w:rFonts w:cs="Arial"/>
          <w:szCs w:val="22"/>
        </w:rPr>
        <w:tab/>
      </w:r>
      <w:proofErr w:type="spellStart"/>
      <w:r w:rsidRPr="00B708F0">
        <w:rPr>
          <w:rFonts w:cs="Arial"/>
          <w:szCs w:val="22"/>
        </w:rPr>
        <w:t>Coruzzi</w:t>
      </w:r>
      <w:proofErr w:type="spellEnd"/>
      <w:r w:rsidRPr="00B708F0">
        <w:rPr>
          <w:rFonts w:cs="Arial"/>
          <w:szCs w:val="22"/>
        </w:rPr>
        <w:t xml:space="preserve"> (PI)</w:t>
      </w:r>
      <w:r w:rsidRPr="00B708F0">
        <w:rPr>
          <w:rFonts w:cs="Arial"/>
          <w:szCs w:val="22"/>
        </w:rPr>
        <w:tab/>
      </w:r>
      <w:r w:rsidRPr="00B708F0">
        <w:rPr>
          <w:rFonts w:cs="Arial"/>
          <w:szCs w:val="22"/>
        </w:rPr>
        <w:tab/>
      </w:r>
      <w:r w:rsidRPr="00B708F0">
        <w:rPr>
          <w:rFonts w:cs="Arial"/>
          <w:szCs w:val="22"/>
        </w:rPr>
        <w:tab/>
      </w:r>
      <w:r w:rsidRPr="00B708F0">
        <w:rPr>
          <w:rFonts w:cs="Arial"/>
          <w:szCs w:val="22"/>
        </w:rPr>
        <w:tab/>
      </w:r>
      <w:r w:rsidRPr="00B708F0">
        <w:rPr>
          <w:rFonts w:cs="Arial"/>
          <w:szCs w:val="22"/>
        </w:rPr>
        <w:tab/>
      </w:r>
      <w:r w:rsidRPr="00B708F0">
        <w:rPr>
          <w:rFonts w:cs="Arial"/>
          <w:szCs w:val="22"/>
        </w:rPr>
        <w:tab/>
        <w:t>08/01/10 - 07/31/14</w:t>
      </w:r>
    </w:p>
    <w:p w14:paraId="4F4DF04C" w14:textId="77777777" w:rsidR="00667AFE" w:rsidRPr="00B708F0" w:rsidRDefault="00667AFE" w:rsidP="00667AFE">
      <w:pPr>
        <w:rPr>
          <w:rFonts w:cs="Arial"/>
          <w:szCs w:val="22"/>
        </w:rPr>
      </w:pPr>
      <w:r w:rsidRPr="00B708F0">
        <w:rPr>
          <w:rFonts w:cs="Arial"/>
          <w:szCs w:val="22"/>
        </w:rPr>
        <w:t>Genomics of Comparative Seed Evolution</w:t>
      </w:r>
    </w:p>
    <w:p w14:paraId="7C0868A6" w14:textId="77777777" w:rsidR="00667AFE" w:rsidRPr="00B141C3" w:rsidRDefault="00667AFE" w:rsidP="00667AFE">
      <w:pPr>
        <w:jc w:val="both"/>
        <w:rPr>
          <w:rFonts w:cs="Arial"/>
          <w:szCs w:val="22"/>
        </w:rPr>
      </w:pPr>
      <w:r w:rsidRPr="00B141C3">
        <w:rPr>
          <w:rFonts w:cs="Arial"/>
          <w:szCs w:val="22"/>
        </w:rPr>
        <w:t xml:space="preserve">The objectives of this project are to develop datasets (deep-transcriptome), </w:t>
      </w:r>
      <w:proofErr w:type="spellStart"/>
      <w:r w:rsidRPr="00B141C3">
        <w:rPr>
          <w:rFonts w:cs="Arial"/>
          <w:szCs w:val="22"/>
        </w:rPr>
        <w:t>bioinformatic</w:t>
      </w:r>
      <w:proofErr w:type="spellEnd"/>
      <w:r w:rsidRPr="00B141C3">
        <w:rPr>
          <w:rFonts w:cs="Arial"/>
          <w:szCs w:val="22"/>
        </w:rPr>
        <w:t xml:space="preserve"> resources, and </w:t>
      </w:r>
      <w:proofErr w:type="spellStart"/>
      <w:r w:rsidRPr="00B141C3">
        <w:rPr>
          <w:rFonts w:cs="Arial"/>
          <w:szCs w:val="22"/>
        </w:rPr>
        <w:t>informatic</w:t>
      </w:r>
      <w:proofErr w:type="spellEnd"/>
      <w:r w:rsidRPr="00B141C3">
        <w:rPr>
          <w:rFonts w:cs="Arial"/>
          <w:szCs w:val="22"/>
        </w:rPr>
        <w:t xml:space="preserve"> pipelines that will enable functional trait-to-gene predictions based on genome-wide phylogenies and/or machine learning approaches.  This project largely focuses on plants from the Gymnosperm clade of the seed plants and is performed is in collaboration with the NYBG, AMNH and CSHL.</w:t>
      </w:r>
    </w:p>
    <w:p w14:paraId="69A3AEB9" w14:textId="77777777" w:rsidR="00667AFE" w:rsidRPr="00B708F0" w:rsidRDefault="00667AFE" w:rsidP="00667AFE">
      <w:pPr>
        <w:rPr>
          <w:rFonts w:cs="Arial"/>
          <w:szCs w:val="22"/>
        </w:rPr>
      </w:pPr>
      <w:r w:rsidRPr="00B708F0">
        <w:rPr>
          <w:rFonts w:cs="Arial"/>
          <w:szCs w:val="22"/>
        </w:rPr>
        <w:t>Role:  Co-Investigator</w:t>
      </w:r>
    </w:p>
    <w:p w14:paraId="01D08AFA" w14:textId="77777777" w:rsidR="00667AFE" w:rsidRPr="00B708F0" w:rsidRDefault="00667AFE" w:rsidP="002F07CA">
      <w:pPr>
        <w:rPr>
          <w:rFonts w:cs="Arial"/>
          <w:b/>
          <w:szCs w:val="22"/>
          <w:u w:val="single"/>
        </w:rPr>
      </w:pPr>
    </w:p>
    <w:p w14:paraId="5F230275" w14:textId="206E2327" w:rsidR="00667AFE" w:rsidRPr="00404E51" w:rsidRDefault="00667AFE" w:rsidP="00667AFE">
      <w:pPr>
        <w:rPr>
          <w:rFonts w:cs="Arial"/>
          <w:szCs w:val="22"/>
        </w:rPr>
      </w:pPr>
      <w:r w:rsidRPr="00404E51">
        <w:rPr>
          <w:rFonts w:cs="Arial"/>
          <w:szCs w:val="22"/>
        </w:rPr>
        <w:t>N/A</w:t>
      </w:r>
      <w:r w:rsidRPr="00404E51">
        <w:rPr>
          <w:rFonts w:cs="Arial"/>
          <w:szCs w:val="22"/>
        </w:rPr>
        <w:tab/>
      </w:r>
      <w:r w:rsidRPr="00404E51">
        <w:rPr>
          <w:rFonts w:cs="Arial"/>
          <w:szCs w:val="22"/>
        </w:rPr>
        <w:tab/>
      </w:r>
      <w:r w:rsidRPr="00404E51">
        <w:rPr>
          <w:rFonts w:cs="Arial"/>
          <w:szCs w:val="22"/>
        </w:rPr>
        <w:tab/>
      </w:r>
      <w:r w:rsidRPr="00404E51">
        <w:rPr>
          <w:rFonts w:cs="Arial"/>
          <w:szCs w:val="22"/>
        </w:rPr>
        <w:tab/>
      </w:r>
      <w:r w:rsidRPr="00404E51">
        <w:rPr>
          <w:rFonts w:cs="Arial"/>
          <w:szCs w:val="22"/>
        </w:rPr>
        <w:tab/>
      </w:r>
      <w:r w:rsidRPr="00404E51">
        <w:rPr>
          <w:rFonts w:cs="Arial"/>
          <w:szCs w:val="22"/>
        </w:rPr>
        <w:tab/>
        <w:t>Shasha (PI)</w:t>
      </w:r>
      <w:r w:rsidRPr="00404E51">
        <w:rPr>
          <w:rFonts w:cs="Arial"/>
          <w:szCs w:val="22"/>
        </w:rPr>
        <w:tab/>
      </w:r>
      <w:r w:rsidRPr="00404E51">
        <w:rPr>
          <w:rFonts w:cs="Arial"/>
          <w:szCs w:val="22"/>
        </w:rPr>
        <w:tab/>
      </w:r>
      <w:r w:rsidRPr="00404E51">
        <w:rPr>
          <w:rFonts w:cs="Arial"/>
          <w:szCs w:val="22"/>
        </w:rPr>
        <w:tab/>
      </w:r>
      <w:r w:rsidRPr="00404E51">
        <w:rPr>
          <w:rFonts w:cs="Arial"/>
          <w:szCs w:val="22"/>
        </w:rPr>
        <w:tab/>
      </w:r>
      <w:r w:rsidRPr="00404E51">
        <w:rPr>
          <w:rFonts w:cs="Arial"/>
          <w:szCs w:val="22"/>
        </w:rPr>
        <w:tab/>
      </w:r>
      <w:r w:rsidRPr="00404E51">
        <w:rPr>
          <w:rFonts w:cs="Arial"/>
          <w:szCs w:val="22"/>
        </w:rPr>
        <w:tab/>
        <w:t>09/01/2013 – 12/31/15</w:t>
      </w:r>
    </w:p>
    <w:p w14:paraId="2D75EF68" w14:textId="17B184A3" w:rsidR="00667AFE" w:rsidRDefault="00667AFE" w:rsidP="00667AFE">
      <w:pPr>
        <w:rPr>
          <w:rFonts w:cs="Arial"/>
          <w:szCs w:val="22"/>
        </w:rPr>
      </w:pPr>
      <w:r w:rsidRPr="00404E51">
        <w:rPr>
          <w:rFonts w:cs="Arial"/>
          <w:szCs w:val="22"/>
        </w:rPr>
        <w:t>Building reliable genetic devices using unreliable ones</w:t>
      </w:r>
    </w:p>
    <w:p w14:paraId="7C941FFE" w14:textId="54A663EF" w:rsidR="00404E51" w:rsidRPr="00404E51" w:rsidRDefault="00D34171" w:rsidP="00667AFE">
      <w:pPr>
        <w:rPr>
          <w:rFonts w:cs="Arial"/>
          <w:color w:val="FF0000"/>
          <w:szCs w:val="22"/>
        </w:rPr>
      </w:pPr>
      <w:r>
        <w:rPr>
          <w:rFonts w:cs="Arial"/>
          <w:color w:val="FF0000"/>
          <w:szCs w:val="22"/>
        </w:rPr>
        <w:t xml:space="preserve">The goal of this work has shifted away from the bench. Now the problem is to determine how to adjust </w:t>
      </w:r>
      <w:proofErr w:type="gramStart"/>
      <w:r>
        <w:rPr>
          <w:rFonts w:cs="Arial"/>
          <w:color w:val="FF0000"/>
          <w:szCs w:val="22"/>
        </w:rPr>
        <w:t>machine learning</w:t>
      </w:r>
      <w:proofErr w:type="gramEnd"/>
      <w:r>
        <w:rPr>
          <w:rFonts w:cs="Arial"/>
          <w:color w:val="FF0000"/>
          <w:szCs w:val="22"/>
        </w:rPr>
        <w:t xml:space="preserve"> problems when the context/environment changes. When that happens previous prediction methods may no longer work.</w:t>
      </w:r>
    </w:p>
    <w:p w14:paraId="103A2B8C" w14:textId="79C40C2E" w:rsidR="00667AFE" w:rsidRPr="00667AFE" w:rsidRDefault="00404E51" w:rsidP="00667AFE">
      <w:pPr>
        <w:rPr>
          <w:rFonts w:cs="Arial"/>
          <w:szCs w:val="22"/>
        </w:rPr>
      </w:pPr>
      <w:r>
        <w:rPr>
          <w:rFonts w:cs="Arial"/>
          <w:szCs w:val="22"/>
        </w:rPr>
        <w:t>Role:  PI</w:t>
      </w:r>
    </w:p>
    <w:p w14:paraId="3713887F" w14:textId="77777777" w:rsidR="00174AEC" w:rsidRPr="00174AEC" w:rsidRDefault="00174AEC" w:rsidP="00174AEC">
      <w:pPr>
        <w:pStyle w:val="DataField11pt-Single"/>
        <w:rPr>
          <w:u w:val="single"/>
        </w:rPr>
      </w:pPr>
    </w:p>
    <w:sectPr w:rsidR="00174AEC" w:rsidRPr="00174AEC" w:rsidSect="00DF7645">
      <w:headerReference w:type="default" r:id="rId12"/>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64CFF3" w14:textId="77777777" w:rsidR="0093590B" w:rsidRDefault="0093590B">
      <w:r>
        <w:separator/>
      </w:r>
    </w:p>
  </w:endnote>
  <w:endnote w:type="continuationSeparator" w:id="0">
    <w:p w14:paraId="745421C2" w14:textId="77777777" w:rsidR="0093590B" w:rsidRDefault="00935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egoe UI">
    <w:charset w:val="00"/>
    <w:family w:val="swiss"/>
    <w:pitch w:val="variable"/>
    <w:sig w:usb0="E10022FF" w:usb1="C000E47F" w:usb2="00000029" w:usb3="00000000" w:csb0="000001DF"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2EA2A" w14:textId="77777777" w:rsidR="0093590B" w:rsidRPr="00C4536F" w:rsidRDefault="0093590B" w:rsidP="002F07CA">
    <w:pPr>
      <w:pStyle w:val="FormFooterBorder"/>
      <w:pBdr>
        <w:top w:val="none" w:sz="0" w:space="0" w:color="auto"/>
      </w:pBdr>
      <w:rPr>
        <w:lang w:val="fr-FR"/>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77925" w14:textId="77777777" w:rsidR="0093590B" w:rsidRDefault="0093590B">
      <w:r>
        <w:separator/>
      </w:r>
    </w:p>
  </w:footnote>
  <w:footnote w:type="continuationSeparator" w:id="0">
    <w:p w14:paraId="0A49560D" w14:textId="77777777" w:rsidR="0093590B" w:rsidRDefault="0093590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11255" w14:textId="4BE79BB4" w:rsidR="0093590B" w:rsidRDefault="0093590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DE18DB"/>
    <w:multiLevelType w:val="hybridMultilevel"/>
    <w:tmpl w:val="63FE88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BC0287"/>
    <w:multiLevelType w:val="hybridMultilevel"/>
    <w:tmpl w:val="C72EBA9C"/>
    <w:lvl w:ilvl="0" w:tplc="4BDA4C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4">
    <w:nsid w:val="20924A0D"/>
    <w:multiLevelType w:val="hybridMultilevel"/>
    <w:tmpl w:val="C72EBA9C"/>
    <w:lvl w:ilvl="0" w:tplc="4BDA4C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276283"/>
    <w:multiLevelType w:val="hybridMultilevel"/>
    <w:tmpl w:val="15720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D511A9"/>
    <w:multiLevelType w:val="hybridMultilevel"/>
    <w:tmpl w:val="0D90B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9">
    <w:nsid w:val="54046FA9"/>
    <w:multiLevelType w:val="hybridMultilevel"/>
    <w:tmpl w:val="B86EC8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4F356D"/>
    <w:multiLevelType w:val="hybridMultilevel"/>
    <w:tmpl w:val="484C1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1D612E"/>
    <w:multiLevelType w:val="hybridMultilevel"/>
    <w:tmpl w:val="C72EBA9C"/>
    <w:lvl w:ilvl="0" w:tplc="4BDA4C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8"/>
  </w:num>
  <w:num w:numId="13">
    <w:abstractNumId w:val="13"/>
  </w:num>
  <w:num w:numId="14">
    <w:abstractNumId w:val="24"/>
  </w:num>
  <w:num w:numId="15">
    <w:abstractNumId w:val="21"/>
  </w:num>
  <w:num w:numId="16">
    <w:abstractNumId w:val="23"/>
  </w:num>
  <w:num w:numId="17">
    <w:abstractNumId w:val="10"/>
  </w:num>
  <w:num w:numId="18">
    <w:abstractNumId w:val="17"/>
  </w:num>
  <w:num w:numId="19">
    <w:abstractNumId w:val="19"/>
  </w:num>
  <w:num w:numId="20">
    <w:abstractNumId w:val="11"/>
  </w:num>
  <w:num w:numId="21">
    <w:abstractNumId w:val="20"/>
  </w:num>
  <w:num w:numId="22">
    <w:abstractNumId w:val="15"/>
  </w:num>
  <w:num w:numId="23">
    <w:abstractNumId w:val="16"/>
  </w:num>
  <w:num w:numId="24">
    <w:abstractNumId w:val="14"/>
  </w:num>
  <w:num w:numId="25">
    <w:abstractNumId w:val="12"/>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A45"/>
    <w:rsid w:val="00007231"/>
    <w:rsid w:val="00023A7A"/>
    <w:rsid w:val="00067621"/>
    <w:rsid w:val="00084466"/>
    <w:rsid w:val="000E3BEC"/>
    <w:rsid w:val="00122EB3"/>
    <w:rsid w:val="00132CA6"/>
    <w:rsid w:val="0014571A"/>
    <w:rsid w:val="00170D87"/>
    <w:rsid w:val="00174AEC"/>
    <w:rsid w:val="00177D49"/>
    <w:rsid w:val="001C065C"/>
    <w:rsid w:val="002506F6"/>
    <w:rsid w:val="0028051C"/>
    <w:rsid w:val="0028671C"/>
    <w:rsid w:val="002B7443"/>
    <w:rsid w:val="002D7520"/>
    <w:rsid w:val="002E5125"/>
    <w:rsid w:val="002F07CA"/>
    <w:rsid w:val="00321A19"/>
    <w:rsid w:val="0035045F"/>
    <w:rsid w:val="00350B8C"/>
    <w:rsid w:val="0037667F"/>
    <w:rsid w:val="00382AB6"/>
    <w:rsid w:val="00383712"/>
    <w:rsid w:val="003C2647"/>
    <w:rsid w:val="003C62D6"/>
    <w:rsid w:val="003D2399"/>
    <w:rsid w:val="003E4A92"/>
    <w:rsid w:val="003F6A45"/>
    <w:rsid w:val="00404E51"/>
    <w:rsid w:val="00432346"/>
    <w:rsid w:val="00447F3A"/>
    <w:rsid w:val="004759D9"/>
    <w:rsid w:val="0049068A"/>
    <w:rsid w:val="004A3FC8"/>
    <w:rsid w:val="00503B57"/>
    <w:rsid w:val="005145BB"/>
    <w:rsid w:val="00517BFD"/>
    <w:rsid w:val="0054471F"/>
    <w:rsid w:val="005461F3"/>
    <w:rsid w:val="00547118"/>
    <w:rsid w:val="00547AC9"/>
    <w:rsid w:val="00565BB4"/>
    <w:rsid w:val="00592740"/>
    <w:rsid w:val="005C2BDD"/>
    <w:rsid w:val="005C2CF8"/>
    <w:rsid w:val="005C47A8"/>
    <w:rsid w:val="005E406E"/>
    <w:rsid w:val="005F5F51"/>
    <w:rsid w:val="00601C69"/>
    <w:rsid w:val="00616BCC"/>
    <w:rsid w:val="00624261"/>
    <w:rsid w:val="00646AF9"/>
    <w:rsid w:val="00656AB8"/>
    <w:rsid w:val="006609B6"/>
    <w:rsid w:val="00667AFE"/>
    <w:rsid w:val="0068699D"/>
    <w:rsid w:val="006A353C"/>
    <w:rsid w:val="006A56FC"/>
    <w:rsid w:val="006B2D1C"/>
    <w:rsid w:val="006C1E1F"/>
    <w:rsid w:val="006E6FB5"/>
    <w:rsid w:val="007050F5"/>
    <w:rsid w:val="0071140F"/>
    <w:rsid w:val="00722C8F"/>
    <w:rsid w:val="00763DE9"/>
    <w:rsid w:val="00781234"/>
    <w:rsid w:val="007B7AF3"/>
    <w:rsid w:val="007D3708"/>
    <w:rsid w:val="008073EB"/>
    <w:rsid w:val="008241EB"/>
    <w:rsid w:val="00843027"/>
    <w:rsid w:val="00874EBC"/>
    <w:rsid w:val="009211D3"/>
    <w:rsid w:val="00933173"/>
    <w:rsid w:val="00934124"/>
    <w:rsid w:val="0093590B"/>
    <w:rsid w:val="00952A27"/>
    <w:rsid w:val="00977FA5"/>
    <w:rsid w:val="009D7E97"/>
    <w:rsid w:val="009E52CA"/>
    <w:rsid w:val="009F72E5"/>
    <w:rsid w:val="00A03FFA"/>
    <w:rsid w:val="00A04942"/>
    <w:rsid w:val="00A04B52"/>
    <w:rsid w:val="00A1469B"/>
    <w:rsid w:val="00A14EF5"/>
    <w:rsid w:val="00A26D0F"/>
    <w:rsid w:val="00A42D9B"/>
    <w:rsid w:val="00A55D1D"/>
    <w:rsid w:val="00A63D7C"/>
    <w:rsid w:val="00A7514C"/>
    <w:rsid w:val="00A8122C"/>
    <w:rsid w:val="00A83312"/>
    <w:rsid w:val="00A84F47"/>
    <w:rsid w:val="00AE41C4"/>
    <w:rsid w:val="00C05C55"/>
    <w:rsid w:val="00C076C6"/>
    <w:rsid w:val="00C1247F"/>
    <w:rsid w:val="00C137DA"/>
    <w:rsid w:val="00C3113F"/>
    <w:rsid w:val="00C336B8"/>
    <w:rsid w:val="00C4536F"/>
    <w:rsid w:val="00C46ADA"/>
    <w:rsid w:val="00C85025"/>
    <w:rsid w:val="00C918BD"/>
    <w:rsid w:val="00C94E59"/>
    <w:rsid w:val="00CA680A"/>
    <w:rsid w:val="00CD4E60"/>
    <w:rsid w:val="00CE0951"/>
    <w:rsid w:val="00CF68A2"/>
    <w:rsid w:val="00D24FBB"/>
    <w:rsid w:val="00D34171"/>
    <w:rsid w:val="00D3779E"/>
    <w:rsid w:val="00D679E5"/>
    <w:rsid w:val="00D74391"/>
    <w:rsid w:val="00D83360"/>
    <w:rsid w:val="00DB7B85"/>
    <w:rsid w:val="00DD31B4"/>
    <w:rsid w:val="00DF7645"/>
    <w:rsid w:val="00E047AD"/>
    <w:rsid w:val="00E127A1"/>
    <w:rsid w:val="00E20E6D"/>
    <w:rsid w:val="00E355C2"/>
    <w:rsid w:val="00E53B95"/>
    <w:rsid w:val="00E67A05"/>
    <w:rsid w:val="00E74AB7"/>
    <w:rsid w:val="00E81FE1"/>
    <w:rsid w:val="00E90203"/>
    <w:rsid w:val="00EA0405"/>
    <w:rsid w:val="00ED35D7"/>
    <w:rsid w:val="00EF4C32"/>
    <w:rsid w:val="00EF69CD"/>
    <w:rsid w:val="00F02126"/>
    <w:rsid w:val="00F07AB3"/>
    <w:rsid w:val="00F262AB"/>
    <w:rsid w:val="00F7284D"/>
    <w:rsid w:val="00FA00C6"/>
    <w:rsid w:val="00FE52B9"/>
    <w:rsid w:val="00FF0ADB"/>
    <w:rsid w:val="00FF1D5B"/>
    <w:rsid w:val="00FF2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DF5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customStyle="1" w:styleId="FormFooterBorder">
    <w:name w:val="FormFooter/Border"/>
    <w:basedOn w:val="Footer"/>
    <w:rsid w:val="00174AEC"/>
    <w:pPr>
      <w:pBdr>
        <w:top w:val="single" w:sz="6" w:space="1" w:color="auto"/>
      </w:pBdr>
      <w:tabs>
        <w:tab w:val="clear" w:pos="4680"/>
        <w:tab w:val="clear" w:pos="9360"/>
        <w:tab w:val="center" w:pos="5400"/>
        <w:tab w:val="right" w:pos="10800"/>
      </w:tabs>
    </w:pPr>
    <w:rPr>
      <w:rFonts w:cs="Arial"/>
      <w:sz w:val="16"/>
      <w:szCs w:val="16"/>
    </w:rPr>
  </w:style>
  <w:style w:type="paragraph" w:styleId="Footer">
    <w:name w:val="footer"/>
    <w:basedOn w:val="Normal"/>
    <w:link w:val="FooterChar"/>
    <w:rsid w:val="00174AEC"/>
    <w:pPr>
      <w:tabs>
        <w:tab w:val="center" w:pos="4680"/>
        <w:tab w:val="right" w:pos="9360"/>
      </w:tabs>
    </w:pPr>
  </w:style>
  <w:style w:type="character" w:customStyle="1" w:styleId="FooterChar">
    <w:name w:val="Footer Char"/>
    <w:basedOn w:val="DefaultParagraphFont"/>
    <w:link w:val="Footer"/>
    <w:rsid w:val="00174AEC"/>
    <w:rPr>
      <w:rFonts w:ascii="Arial" w:hAnsi="Arial"/>
      <w:sz w:val="22"/>
      <w:szCs w:val="24"/>
    </w:rPr>
  </w:style>
  <w:style w:type="paragraph" w:styleId="ListParagraph">
    <w:name w:val="List Paragraph"/>
    <w:basedOn w:val="Normal"/>
    <w:uiPriority w:val="34"/>
    <w:qFormat/>
    <w:rsid w:val="00350B8C"/>
    <w:pPr>
      <w:ind w:left="720"/>
      <w:contextualSpacing/>
    </w:pPr>
  </w:style>
  <w:style w:type="paragraph" w:styleId="PlainText">
    <w:name w:val="Plain Text"/>
    <w:basedOn w:val="Normal"/>
    <w:link w:val="PlainTextChar"/>
    <w:uiPriority w:val="99"/>
    <w:unhideWhenUsed/>
    <w:rsid w:val="0028671C"/>
    <w:pPr>
      <w:autoSpaceDE/>
      <w:autoSpaceDN/>
    </w:pPr>
    <w:rPr>
      <w:rFonts w:ascii="Courier" w:eastAsiaTheme="minorEastAsia" w:hAnsi="Courier" w:cstheme="minorBidi"/>
      <w:sz w:val="21"/>
      <w:szCs w:val="21"/>
    </w:rPr>
  </w:style>
  <w:style w:type="character" w:customStyle="1" w:styleId="PlainTextChar">
    <w:name w:val="Plain Text Char"/>
    <w:basedOn w:val="DefaultParagraphFont"/>
    <w:link w:val="PlainText"/>
    <w:uiPriority w:val="99"/>
    <w:rsid w:val="0028671C"/>
    <w:rPr>
      <w:rFonts w:ascii="Courier" w:eastAsiaTheme="minorEastAsia" w:hAnsi="Courier" w:cstheme="minorBidi"/>
      <w:sz w:val="21"/>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customStyle="1" w:styleId="FormFooterBorder">
    <w:name w:val="FormFooter/Border"/>
    <w:basedOn w:val="Footer"/>
    <w:rsid w:val="00174AEC"/>
    <w:pPr>
      <w:pBdr>
        <w:top w:val="single" w:sz="6" w:space="1" w:color="auto"/>
      </w:pBdr>
      <w:tabs>
        <w:tab w:val="clear" w:pos="4680"/>
        <w:tab w:val="clear" w:pos="9360"/>
        <w:tab w:val="center" w:pos="5400"/>
        <w:tab w:val="right" w:pos="10800"/>
      </w:tabs>
    </w:pPr>
    <w:rPr>
      <w:rFonts w:cs="Arial"/>
      <w:sz w:val="16"/>
      <w:szCs w:val="16"/>
    </w:rPr>
  </w:style>
  <w:style w:type="paragraph" w:styleId="Footer">
    <w:name w:val="footer"/>
    <w:basedOn w:val="Normal"/>
    <w:link w:val="FooterChar"/>
    <w:rsid w:val="00174AEC"/>
    <w:pPr>
      <w:tabs>
        <w:tab w:val="center" w:pos="4680"/>
        <w:tab w:val="right" w:pos="9360"/>
      </w:tabs>
    </w:pPr>
  </w:style>
  <w:style w:type="character" w:customStyle="1" w:styleId="FooterChar">
    <w:name w:val="Footer Char"/>
    <w:basedOn w:val="DefaultParagraphFont"/>
    <w:link w:val="Footer"/>
    <w:rsid w:val="00174AEC"/>
    <w:rPr>
      <w:rFonts w:ascii="Arial" w:hAnsi="Arial"/>
      <w:sz w:val="22"/>
      <w:szCs w:val="24"/>
    </w:rPr>
  </w:style>
  <w:style w:type="paragraph" w:styleId="ListParagraph">
    <w:name w:val="List Paragraph"/>
    <w:basedOn w:val="Normal"/>
    <w:uiPriority w:val="34"/>
    <w:qFormat/>
    <w:rsid w:val="00350B8C"/>
    <w:pPr>
      <w:ind w:left="720"/>
      <w:contextualSpacing/>
    </w:pPr>
  </w:style>
  <w:style w:type="paragraph" w:styleId="PlainText">
    <w:name w:val="Plain Text"/>
    <w:basedOn w:val="Normal"/>
    <w:link w:val="PlainTextChar"/>
    <w:uiPriority w:val="99"/>
    <w:unhideWhenUsed/>
    <w:rsid w:val="0028671C"/>
    <w:pPr>
      <w:autoSpaceDE/>
      <w:autoSpaceDN/>
    </w:pPr>
    <w:rPr>
      <w:rFonts w:ascii="Courier" w:eastAsiaTheme="minorEastAsia" w:hAnsi="Courier" w:cstheme="minorBidi"/>
      <w:sz w:val="21"/>
      <w:szCs w:val="21"/>
    </w:rPr>
  </w:style>
  <w:style w:type="character" w:customStyle="1" w:styleId="PlainTextChar">
    <w:name w:val="Plain Text Char"/>
    <w:basedOn w:val="DefaultParagraphFont"/>
    <w:link w:val="PlainText"/>
    <w:uiPriority w:val="99"/>
    <w:rsid w:val="0028671C"/>
    <w:rPr>
      <w:rFonts w:ascii="Courier" w:eastAsiaTheme="minorEastAsia" w:hAnsi="Courier"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16" ma:contentTypeDescription="Create a new document." ma:contentTypeScope="" ma:versionID="506a11ca443827ebc9d18150f24c54c9">
  <xsd:schema xmlns:xsd="http://www.w3.org/2001/XMLSchema" xmlns:xs="http://www.w3.org/2001/XMLSchema" xmlns:p="http://schemas.microsoft.com/office/2006/metadata/properties" xmlns:ns2="97b54082-1e85-426d-afc6-16ad99d216c1" xmlns:ns3="450e8ad3-2190-4242-9251-c742d282393d" targetNamespace="http://schemas.microsoft.com/office/2006/metadata/properties" ma:root="true" ma:fieldsID="61d42764574d42cc2e7083a34db7f91f" ns2:_="" ns3:_="">
    <xsd:import namespace="97b54082-1e85-426d-afc6-16ad99d216c1"/>
    <xsd:import namespace="450e8ad3-2190-4242-9251-c742d282393d"/>
    <xsd:element name="properties">
      <xsd:complexType>
        <xsd:sequence>
          <xsd:element name="documentManagement">
            <xsd:complexType>
              <xsd:all>
                <xsd:element ref="ns2:File_x0020_Status" minOccurs="0"/>
                <xsd:element ref="ns2:Category"/>
                <xsd:element ref="ns2:CR_ID" minOccurs="0"/>
                <xsd:element ref="ns2:Form_x0020_Set"/>
                <xsd:element ref="ns2:Test_x0020_Comment" minOccurs="0"/>
                <xsd:element ref="ns2:OMB_x0020_No_x002e_"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9" ma:displayName="Category" ma:description="Group or filter files by categories." ma:format="Dropdown"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readOnly="false" ma:showField="ID">
      <xsd:simpleType>
        <xsd:restriction base="dms:Lookup"/>
      </xsd:simpleType>
    </xsd:element>
    <xsd:element name="Form_x0020_Set" ma:index="11" ma:displayName="Doc Group" ma:description="Name to group/sort/filter by form sets (e.g., SF424, PHS398, PHS2590, PHS416)." ma:format="Dropdown" ma:indexed="true" ma:internalName="Form_x0020_Set">
      <xsd:simpleType>
        <xsd:union memberTypes="dms:Text">
          <xsd:simpleType>
            <xsd:restriction base="dms:Choice">
              <xsd:enumeration value="SF424"/>
              <xsd:enumeration value="PHS398"/>
              <xsd:enumeration value="PHS2590"/>
              <xsd:enumeration value="PHS398/PHS2590"/>
              <xsd:enumeration value="PHS416"/>
              <xsd:enumeration value="PHS2271"/>
              <xsd:enumeration value="PHS6031"/>
              <xsd:enumeration value="PHS3734"/>
              <xsd:enumeration value="RPPR"/>
              <xsd:enumeration value="HHS568"/>
            </xsd:restriction>
          </xsd:simpleType>
        </xsd:union>
      </xsd:simpleType>
    </xsd:element>
    <xsd:element name="Test_x0020_Comment" ma:index="12" nillable="true" ma:displayName="Version Comments" ma:description="Include file date and description of major revisions to this version." ma:internalName="Test_x0020_Comment">
      <xsd:simpleType>
        <xsd:restriction base="dms:Note">
          <xsd:maxLength value="255"/>
        </xsd:restriction>
      </xsd:simpleType>
    </xsd:element>
    <xsd:element name="OMB_x0020_No_x002e_" ma:index="13"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_x0020_Status xmlns="97b54082-1e85-426d-afc6-16ad99d216c1">Final</File_x0020_Status>
    <Category xmlns="97b54082-1e85-426d-afc6-16ad99d216c1">Master</Category>
    <CR_ID xmlns="97b54082-1e85-426d-afc6-16ad99d216c1" xsi:nil="true"/>
    <Form_x0020_Set xmlns="97b54082-1e85-426d-afc6-16ad99d216c1">SF424</Form_x0020_Set>
    <Test_x0020_Comment xmlns="97b54082-1e85-426d-afc6-16ad99d216c1">posted 11/25/2014
12/2/2014 Brian updated default font sizes to Arial 11 in data entry areas. Fixed order of "eRA Commons User Name" and "Position Title" in first section.
12/4/2014 Brian updated formatting to client's selection of everything as Arial 11</Test_x0020_Comment>
    <OMB_x0020_No_x002e_ xmlns="97b54082-1e85-426d-afc6-16ad99d216c1">0925-0046</OMB_x0020_No_x002e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178AB4-4E1A-4904-998B-B75617488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76CE26-06FF-4835-817C-1A5CD3E7E1B8}">
  <ds:schemaRefs>
    <ds:schemaRef ds:uri="http://purl.org/dc/elements/1.1/"/>
    <ds:schemaRef ds:uri="450e8ad3-2190-4242-9251-c742d282393d"/>
    <ds:schemaRef ds:uri="http://www.w3.org/XML/1998/namespace"/>
    <ds:schemaRef ds:uri="http://schemas.openxmlformats.org/package/2006/metadata/core-properties"/>
    <ds:schemaRef ds:uri="http://purl.org/dc/dcmitype/"/>
    <ds:schemaRef ds:uri="http://schemas.microsoft.com/office/2006/documentManagement/types"/>
    <ds:schemaRef ds:uri="97b54082-1e85-426d-afc6-16ad99d216c1"/>
    <ds:schemaRef ds:uri="http://purl.org/dc/term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3A4A9A40-AA55-4CBA-93F5-B14C65A494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1555</Words>
  <Characters>8864</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10399</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cp:lastModifiedBy>Dennis Shasha</cp:lastModifiedBy>
  <cp:revision>4</cp:revision>
  <cp:lastPrinted>2011-03-11T19:43:00Z</cp:lastPrinted>
  <dcterms:created xsi:type="dcterms:W3CDTF">2016-01-07T06:39:00Z</dcterms:created>
  <dcterms:modified xsi:type="dcterms:W3CDTF">2016-01-07T09:01:00Z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0x010100055B51225CD12F448FAA5C7D33BC6823</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