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61" w:rsidRDefault="00E0229A" w:rsidP="00E0229A">
      <w:pPr>
        <w:pStyle w:val="Heading1"/>
        <w:jc w:val="center"/>
      </w:pPr>
      <w:r>
        <w:t xml:space="preserve">NYU WIRELESS Call for Proposals for </w:t>
      </w:r>
      <w:bookmarkStart w:id="0" w:name="_GoBack"/>
      <w:bookmarkEnd w:id="0"/>
      <w:r>
        <w:t>Projects 2015</w:t>
      </w:r>
      <w:r w:rsidR="0028423C">
        <w:t>-16</w:t>
      </w:r>
    </w:p>
    <w:p w:rsidR="00E0229A" w:rsidRDefault="00E0229A" w:rsidP="00E0229A">
      <w:r>
        <w:t>Due date:  24 August, 2015</w:t>
      </w:r>
    </w:p>
    <w:p w:rsidR="00E0229A" w:rsidRDefault="00E0229A">
      <w:r>
        <w:t xml:space="preserve">Duration:  1 year, beginning approximately Oct 2015.  </w:t>
      </w:r>
    </w:p>
    <w:p w:rsidR="003A4BE2" w:rsidRDefault="00AF02CF">
      <w:r>
        <w:br/>
      </w:r>
      <w:r w:rsidR="003A4BE2">
        <w:t xml:space="preserve">Last year, we had a lot of success with NYU WIRELESS projects.  You can find a complete description on our web page at:  </w:t>
      </w:r>
      <w:hyperlink r:id="rId5" w:history="1">
        <w:r w:rsidR="003A4BE2" w:rsidRPr="009E402F">
          <w:rPr>
            <w:rStyle w:val="Hyperlink"/>
          </w:rPr>
          <w:t>http://nyuwireless.com/research/</w:t>
        </w:r>
      </w:hyperlink>
      <w:r w:rsidR="003A4BE2">
        <w:t xml:space="preserve">.  We are in the process of </w:t>
      </w:r>
      <w:r w:rsidR="00AC0A2B">
        <w:t>select</w:t>
      </w:r>
      <w:r w:rsidR="003A4BE2">
        <w:t>ing</w:t>
      </w:r>
      <w:r w:rsidR="00AC0A2B">
        <w:t xml:space="preserve"> the </w:t>
      </w:r>
      <w:r w:rsidR="003A4BE2">
        <w:t xml:space="preserve">set of projects for next year.   </w:t>
      </w:r>
      <w:r w:rsidR="00AC0A2B">
        <w:t xml:space="preserve">We would love to get as many proposals as possible, including proposals in new areas.  </w:t>
      </w:r>
      <w:r w:rsidR="003A4BE2">
        <w:t>If you are interested in NYU WIRELESS funding, here is the process:</w:t>
      </w:r>
    </w:p>
    <w:p w:rsidR="00AC0A2B" w:rsidRDefault="003A4BE2" w:rsidP="003A4BE2">
      <w:pPr>
        <w:pStyle w:val="ListParagraph"/>
        <w:numPr>
          <w:ilvl w:val="0"/>
          <w:numId w:val="1"/>
        </w:numPr>
      </w:pPr>
      <w:r>
        <w:t>Write a very brief one page summary describing the project.</w:t>
      </w:r>
      <w:r w:rsidR="00E0229A">
        <w:t xml:space="preserve">  We</w:t>
      </w:r>
      <w:r w:rsidR="00E40C0E">
        <w:t xml:space="preserve"> don’t want to create much paperwork for anyone.  </w:t>
      </w:r>
      <w:r w:rsidR="00E0229A">
        <w:t xml:space="preserve"> Send the proposal to Sundeep Rangan.  </w:t>
      </w:r>
    </w:p>
    <w:p w:rsidR="003A4BE2" w:rsidRDefault="003A4BE2" w:rsidP="003A4BE2">
      <w:pPr>
        <w:pStyle w:val="ListParagraph"/>
        <w:numPr>
          <w:ilvl w:val="0"/>
          <w:numId w:val="1"/>
        </w:numPr>
      </w:pPr>
      <w:r>
        <w:t xml:space="preserve">Key criteria is to demonstrate value / interest to the affiliates.  They have stressed </w:t>
      </w:r>
      <w:proofErr w:type="spellStart"/>
      <w:r>
        <w:t>mmWave</w:t>
      </w:r>
      <w:proofErr w:type="spellEnd"/>
      <w:r>
        <w:t>, but want to</w:t>
      </w:r>
      <w:r w:rsidR="00E0229A">
        <w:t xml:space="preserve"> see expansion to new areas too.</w:t>
      </w:r>
    </w:p>
    <w:p w:rsidR="003A4BE2" w:rsidRDefault="003A4BE2" w:rsidP="003A4BE2">
      <w:pPr>
        <w:pStyle w:val="ListParagraph"/>
        <w:numPr>
          <w:ilvl w:val="0"/>
          <w:numId w:val="1"/>
        </w:numPr>
      </w:pPr>
      <w:r>
        <w:t>You need to identify a student.  It is the student that will own this relationship and be our representative.  These are all top companies that take only the best students – do not put someone forward who is not up to a very high standard.</w:t>
      </w:r>
      <w:r w:rsidR="00E0229A">
        <w:t xml:space="preserve">  The selection process may involve an interview with the student.</w:t>
      </w:r>
    </w:p>
    <w:p w:rsidR="003A4BE2" w:rsidRDefault="00966ECE" w:rsidP="003A4BE2">
      <w:pPr>
        <w:pStyle w:val="ListParagraph"/>
        <w:numPr>
          <w:ilvl w:val="0"/>
          <w:numId w:val="1"/>
        </w:numPr>
      </w:pPr>
      <w:r>
        <w:t>More than in the past, we will expect t</w:t>
      </w:r>
      <w:r w:rsidR="003A4BE2">
        <w:t>he student will need to attend meetings, maintain the project web page</w:t>
      </w:r>
      <w:r w:rsidR="0080514C">
        <w:t xml:space="preserve">, publication database, </w:t>
      </w:r>
      <w:proofErr w:type="gramStart"/>
      <w:r w:rsidR="003A4BE2">
        <w:t>make</w:t>
      </w:r>
      <w:proofErr w:type="gramEnd"/>
      <w:r w:rsidR="003A4BE2">
        <w:t xml:space="preserve"> presentations to the affiliates</w:t>
      </w:r>
      <w:r w:rsidR="0080514C">
        <w:t xml:space="preserve"> and other PR efforts</w:t>
      </w:r>
      <w:r w:rsidR="003A4BE2">
        <w:t xml:space="preserve">.  Remember, affiliates are used to very high quality presentations.  </w:t>
      </w:r>
      <w:r w:rsidR="00E40C0E">
        <w:t>Don’t make us look bad!</w:t>
      </w:r>
    </w:p>
    <w:p w:rsidR="00C53D7F" w:rsidRDefault="00E40C0E" w:rsidP="00E40C0E">
      <w:pPr>
        <w:pStyle w:val="ListParagraph"/>
        <w:numPr>
          <w:ilvl w:val="0"/>
          <w:numId w:val="1"/>
        </w:numPr>
      </w:pPr>
      <w:r>
        <w:t>Funding will likely be small (30k to 60k) since we want to fund more projects and get as many people involved as possible.  Also, the affiliates like to see their investment is “multiplied” by external funds.</w:t>
      </w:r>
      <w:r w:rsidR="00C53D7F">
        <w:t xml:space="preserve"> </w:t>
      </w:r>
      <w:r>
        <w:t xml:space="preserve">  But, larger projects could be considered.</w:t>
      </w:r>
    </w:p>
    <w:p w:rsidR="0080514C" w:rsidRDefault="00C53D7F" w:rsidP="00132D6E">
      <w:pPr>
        <w:pStyle w:val="ListParagraph"/>
        <w:numPr>
          <w:ilvl w:val="0"/>
          <w:numId w:val="1"/>
        </w:numPr>
      </w:pPr>
      <w:r>
        <w:t xml:space="preserve">We are targeting sending out a proposed list of projects to the affiliates around September with the goal of beginning the funding in October.  </w:t>
      </w:r>
    </w:p>
    <w:p w:rsidR="00966ECE" w:rsidRDefault="00966ECE" w:rsidP="00132D6E">
      <w:pPr>
        <w:pStyle w:val="ListParagraph"/>
        <w:numPr>
          <w:ilvl w:val="0"/>
          <w:numId w:val="1"/>
        </w:numPr>
      </w:pPr>
      <w:r>
        <w:t>D</w:t>
      </w:r>
      <w:r w:rsidRPr="00966ECE">
        <w:t>ecisions wi</w:t>
      </w:r>
      <w:r>
        <w:t xml:space="preserve">ll be made by the Director and </w:t>
      </w:r>
      <w:r w:rsidRPr="00966ECE">
        <w:t>Associate Directors of NYU WIRELESS</w:t>
      </w:r>
      <w:r w:rsidR="0080514C">
        <w:t>, but, as always, we will try to bring in as many willing faculty as possible.</w:t>
      </w:r>
    </w:p>
    <w:p w:rsidR="00C53D7F" w:rsidRDefault="00C53D7F" w:rsidP="00C53D7F"/>
    <w:sectPr w:rsidR="00C53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0A59"/>
    <w:multiLevelType w:val="hybridMultilevel"/>
    <w:tmpl w:val="2D9C1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CF"/>
    <w:rsid w:val="00132D6E"/>
    <w:rsid w:val="0028423C"/>
    <w:rsid w:val="003A4BE2"/>
    <w:rsid w:val="003F2161"/>
    <w:rsid w:val="0080514C"/>
    <w:rsid w:val="00966ECE"/>
    <w:rsid w:val="00AC0A2B"/>
    <w:rsid w:val="00AF02CF"/>
    <w:rsid w:val="00C53D7F"/>
    <w:rsid w:val="00C62CA1"/>
    <w:rsid w:val="00E0229A"/>
    <w:rsid w:val="00E4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4A928-22B8-4B4D-9B7B-F5C02020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2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2CF"/>
    <w:rPr>
      <w:color w:val="0563C1" w:themeColor="hyperlink"/>
      <w:u w:val="single"/>
    </w:rPr>
  </w:style>
  <w:style w:type="paragraph" w:styleId="ListParagraph">
    <w:name w:val="List Paragraph"/>
    <w:basedOn w:val="Normal"/>
    <w:uiPriority w:val="34"/>
    <w:qFormat/>
    <w:rsid w:val="00AC0A2B"/>
    <w:pPr>
      <w:ind w:left="720"/>
      <w:contextualSpacing/>
    </w:pPr>
  </w:style>
  <w:style w:type="character" w:customStyle="1" w:styleId="Heading1Char">
    <w:name w:val="Heading 1 Char"/>
    <w:basedOn w:val="DefaultParagraphFont"/>
    <w:link w:val="Heading1"/>
    <w:uiPriority w:val="9"/>
    <w:rsid w:val="00E022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yuwireless.com/re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Sundeep Rangan</dc:creator>
  <cp:keywords/>
  <dc:description/>
  <cp:lastModifiedBy>Sundeep Rangan</cp:lastModifiedBy>
  <cp:revision>5</cp:revision>
  <dcterms:created xsi:type="dcterms:W3CDTF">2015-07-20T21:45:00Z</dcterms:created>
  <dcterms:modified xsi:type="dcterms:W3CDTF">2015-08-17T14:42:00Z</dcterms:modified>
</cp:coreProperties>
</file>